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sz w:val="28"/>
          <w:szCs w:val="28"/>
          <w:lang w:val="de-DE" w:eastAsia="zh-CN"/>
        </w:rPr>
      </w:pPr>
    </w:p>
    <w:p>
      <w:pPr>
        <w:jc w:val="center"/>
        <w:rPr>
          <w:b/>
          <w:sz w:val="28"/>
          <w:szCs w:val="28"/>
        </w:rPr>
      </w:pPr>
    </w:p>
    <w:p>
      <w:pPr>
        <w:jc w:val="center"/>
        <w:rPr>
          <w:b/>
          <w:sz w:val="44"/>
          <w:szCs w:val="44"/>
        </w:rPr>
      </w:pPr>
      <w:r>
        <w:rPr>
          <w:b/>
          <w:sz w:val="44"/>
          <w:szCs w:val="44"/>
        </w:rPr>
        <w:t>WURSTFÜLLER/FÜLLMASCHINE</w:t>
      </w:r>
    </w:p>
    <w:p>
      <w:pPr>
        <w:jc w:val="center"/>
        <w:rPr>
          <w:b/>
          <w:sz w:val="44"/>
          <w:szCs w:val="44"/>
        </w:rPr>
      </w:pPr>
      <w:r>
        <w:rPr>
          <w:b/>
          <w:sz w:val="44"/>
          <w:szCs w:val="44"/>
        </w:rPr>
        <w:t>BEDIENUNGSANLEITUNG</w:t>
      </w:r>
    </w:p>
    <w:tbl>
      <w:tblPr>
        <w:tblStyle w:val="5"/>
        <w:tblW w:w="0" w:type="auto"/>
        <w:tblInd w:w="0" w:type="dxa"/>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thinThickSmallGap" w:color="auto" w:sz="24" w:space="0"/>
        </w:tblBorders>
        <w:tblLayout w:type="autofit"/>
        <w:tblCellMar>
          <w:top w:w="0" w:type="dxa"/>
          <w:left w:w="108" w:type="dxa"/>
          <w:bottom w:w="0" w:type="dxa"/>
          <w:right w:w="108" w:type="dxa"/>
        </w:tblCellMar>
      </w:tblPr>
      <w:tblGrid>
        <w:gridCol w:w="9854"/>
      </w:tblGrid>
      <w:tr>
        <w:tblPrEx>
          <w:tblBorders>
            <w:top w:val="thinThickSmallGap" w:color="auto" w:sz="24" w:space="0"/>
            <w:left w:val="thinThickSmallGap" w:color="auto" w:sz="24" w:space="0"/>
            <w:bottom w:val="thinThickSmallGap" w:color="auto" w:sz="24" w:space="0"/>
            <w:right w:val="thinThickSmallGap" w:color="auto" w:sz="24" w:space="0"/>
            <w:insideH w:val="thinThickSmallGap" w:color="auto" w:sz="24" w:space="0"/>
            <w:insideV w:val="thinThickSmallGap" w:color="auto" w:sz="24" w:space="0"/>
          </w:tblBorders>
          <w:tblCellMar>
            <w:top w:w="0" w:type="dxa"/>
            <w:left w:w="108" w:type="dxa"/>
            <w:bottom w:w="0" w:type="dxa"/>
            <w:right w:w="108" w:type="dxa"/>
          </w:tblCellMar>
        </w:tblPrEx>
        <w:tc>
          <w:tcPr>
            <w:tcW w:w="9854" w:type="dxa"/>
            <w:shd w:val="clear" w:color="auto" w:fill="auto"/>
          </w:tcPr>
          <w:p>
            <w:pPr>
              <w:jc w:val="center"/>
            </w:pPr>
            <w:r>
              <w:drawing>
                <wp:inline distT="0" distB="0" distL="114300" distR="114300">
                  <wp:extent cx="5106670" cy="5098415"/>
                  <wp:effectExtent l="0" t="0" r="1778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106670" cy="5098415"/>
                          </a:xfrm>
                          <a:prstGeom prst="rect">
                            <a:avLst/>
                          </a:prstGeom>
                          <a:noFill/>
                          <a:ln>
                            <a:noFill/>
                          </a:ln>
                        </pic:spPr>
                      </pic:pic>
                    </a:graphicData>
                  </a:graphic>
                </wp:inline>
              </w:drawing>
            </w:r>
          </w:p>
          <w:p>
            <w:pPr>
              <w:jc w:val="center"/>
              <w:rPr>
                <w:b/>
                <w:sz w:val="24"/>
                <w:szCs w:val="22"/>
              </w:rPr>
            </w:pPr>
          </w:p>
          <w:p>
            <w:pPr>
              <w:jc w:val="center"/>
            </w:pPr>
            <w:r>
              <w:rPr>
                <w:b/>
                <w:sz w:val="24"/>
                <w:szCs w:val="22"/>
              </w:rPr>
              <w:t>Bitte lesen Sie die Anleitung sorgfältig durch, bevor Sie die Geräte benutzen</w:t>
            </w:r>
          </w:p>
        </w:tc>
      </w:tr>
    </w:tbl>
    <w:p>
      <w:pPr>
        <w:pBdr>
          <w:bottom w:val="single" w:color="auto" w:sz="4" w:space="1"/>
        </w:pBdr>
        <w:rPr>
          <w:b/>
          <w:sz w:val="28"/>
          <w:szCs w:val="24"/>
        </w:rPr>
        <w:sectPr>
          <w:footerReference r:id="rId5" w:type="default"/>
          <w:pgSz w:w="11906" w:h="16838"/>
          <w:pgMar w:top="1134" w:right="1134" w:bottom="1134" w:left="1134" w:header="567" w:footer="567" w:gutter="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pPr>
    </w:p>
    <w:p>
      <w:pPr>
        <w:pBdr>
          <w:bottom w:val="single" w:color="auto" w:sz="4" w:space="1"/>
        </w:pBdr>
        <w:rPr>
          <w:b/>
        </w:rPr>
      </w:pPr>
      <w:r>
        <w:rPr>
          <w:b/>
          <w:sz w:val="28"/>
          <w:szCs w:val="24"/>
        </w:rPr>
        <w:t>INHALT</w:t>
      </w:r>
    </w:p>
    <w:p>
      <w:pPr>
        <w:tabs>
          <w:tab w:val="left" w:pos="8820"/>
        </w:tabs>
      </w:pPr>
      <w:r>
        <w:t>KAPITEL 1 KURZVORSTELLUNG DES UNTERNEHMENS</w:t>
      </w:r>
      <w:r>
        <w:rPr>
          <w:rFonts w:hint="eastAsia"/>
          <w:u w:val="dotted"/>
        </w:rPr>
        <w:tab/>
      </w:r>
      <w:r>
        <w:rPr>
          <w:rFonts w:hint="eastAsia"/>
        </w:rPr>
        <w:t>1</w:t>
      </w:r>
    </w:p>
    <w:p>
      <w:pPr>
        <w:tabs>
          <w:tab w:val="left" w:pos="8820"/>
        </w:tabs>
      </w:pPr>
      <w:r>
        <w:t>KAPITEL 2 PRODUKTEINFÜHRUNG</w:t>
      </w:r>
      <w:r>
        <w:rPr>
          <w:rFonts w:hint="eastAsia"/>
          <w:u w:val="dotted"/>
        </w:rPr>
        <w:tab/>
      </w:r>
      <w:r>
        <w:rPr>
          <w:rFonts w:hint="eastAsia"/>
        </w:rPr>
        <w:t>2-3</w:t>
      </w:r>
    </w:p>
    <w:p>
      <w:pPr>
        <w:tabs>
          <w:tab w:val="left" w:pos="8820"/>
        </w:tabs>
      </w:pPr>
      <w:r>
        <w:t>KAPITEL 3 BEDIENUNG UND REINIGUNG</w:t>
      </w:r>
      <w:r>
        <w:rPr>
          <w:rFonts w:hint="eastAsia"/>
          <w:u w:val="dotted"/>
        </w:rPr>
        <w:tab/>
      </w:r>
      <w:r>
        <w:rPr>
          <w:rFonts w:hint="eastAsia"/>
        </w:rPr>
        <w:t>4</w:t>
      </w:r>
    </w:p>
    <w:p>
      <w:pPr>
        <w:tabs>
          <w:tab w:val="left" w:pos="8820"/>
        </w:tabs>
        <w:ind w:firstLine="420"/>
      </w:pPr>
      <w:r>
        <w:t>3.1 BEDIENUNG</w:t>
      </w:r>
      <w:r>
        <w:rPr>
          <w:rFonts w:hint="eastAsia"/>
          <w:u w:val="dotted"/>
        </w:rPr>
        <w:tab/>
      </w:r>
      <w:r>
        <w:rPr>
          <w:rFonts w:hint="eastAsia"/>
        </w:rPr>
        <w:t>4</w:t>
      </w:r>
    </w:p>
    <w:p>
      <w:pPr>
        <w:tabs>
          <w:tab w:val="left" w:pos="8820"/>
        </w:tabs>
        <w:ind w:firstLine="420"/>
      </w:pPr>
      <w:r>
        <w:t>3.2 Vertikaler Zahnstange-Wurstfüller mit 2 Geschwindigkeiten</w:t>
      </w:r>
      <w:r>
        <w:rPr>
          <w:rFonts w:hint="eastAsia"/>
          <w:u w:val="dotted"/>
        </w:rPr>
        <w:tab/>
      </w:r>
      <w:r>
        <w:rPr>
          <w:rFonts w:hint="eastAsia"/>
        </w:rPr>
        <w:t>4</w:t>
      </w:r>
    </w:p>
    <w:p>
      <w:pPr>
        <w:tabs>
          <w:tab w:val="left" w:pos="8820"/>
        </w:tabs>
        <w:ind w:firstLine="420"/>
      </w:pPr>
      <w:r>
        <w:t>3.3 Horizontaler Zahnstange-Wurstfüller mit 2 Geschwindigkeiten</w:t>
      </w:r>
      <w:r>
        <w:rPr>
          <w:rFonts w:hint="eastAsia"/>
          <w:u w:val="dotted"/>
        </w:rPr>
        <w:tab/>
      </w:r>
      <w:r>
        <w:rPr>
          <w:rFonts w:hint="eastAsia"/>
        </w:rPr>
        <w:t>5</w:t>
      </w:r>
    </w:p>
    <w:p>
      <w:pPr>
        <w:tabs>
          <w:tab w:val="left" w:pos="8820"/>
        </w:tabs>
        <w:ind w:firstLine="420"/>
      </w:pPr>
      <w:r>
        <w:t>3.4 Vertikaler Gewindestangen-Wurstfüller mit 1 Geschwindigkeit</w:t>
      </w:r>
      <w:r>
        <w:rPr>
          <w:rFonts w:hint="eastAsia"/>
          <w:u w:val="dotted"/>
        </w:rPr>
        <w:tab/>
      </w:r>
      <w:r>
        <w:rPr>
          <w:rFonts w:hint="eastAsia"/>
        </w:rPr>
        <w:t>5</w:t>
      </w:r>
    </w:p>
    <w:p>
      <w:pPr>
        <w:tabs>
          <w:tab w:val="left" w:pos="8820"/>
        </w:tabs>
      </w:pPr>
      <w:r>
        <w:t>KAPITEL 4 WARTUNG UND LAGERUNG</w:t>
      </w:r>
      <w:r>
        <w:rPr>
          <w:rFonts w:hint="eastAsia"/>
          <w:u w:val="dotted"/>
        </w:rPr>
        <w:tab/>
      </w:r>
      <w:r>
        <w:rPr>
          <w:rFonts w:hint="eastAsia"/>
        </w:rPr>
        <w:t>6</w:t>
      </w:r>
    </w:p>
    <w:p>
      <w:pPr>
        <w:tabs>
          <w:tab w:val="left" w:pos="8820"/>
        </w:tabs>
      </w:pPr>
      <w:r>
        <w:t>KAPITEL 5 EXPLOSIVDARSTELLUNG DER PRODUKTE</w:t>
      </w:r>
      <w:r>
        <w:rPr>
          <w:rFonts w:hint="eastAsia"/>
          <w:u w:val="dotted"/>
        </w:rPr>
        <w:tab/>
      </w:r>
      <w:r>
        <w:rPr>
          <w:rFonts w:hint="eastAsia"/>
        </w:rPr>
        <w:t>7</w:t>
      </w:r>
    </w:p>
    <w:p>
      <w:pPr>
        <w:tabs>
          <w:tab w:val="left" w:pos="8820"/>
        </w:tabs>
        <w:ind w:firstLine="420"/>
      </w:pPr>
      <w:r>
        <w:t>5.1 Technische Parameter</w:t>
      </w:r>
      <w:r>
        <w:rPr>
          <w:rFonts w:hint="eastAsia"/>
          <w:u w:val="dotted"/>
        </w:rPr>
        <w:tab/>
      </w:r>
      <w:r>
        <w:rPr>
          <w:rFonts w:hint="eastAsia"/>
        </w:rPr>
        <w:t>7</w:t>
      </w:r>
    </w:p>
    <w:p>
      <w:pPr>
        <w:tabs>
          <w:tab w:val="left" w:pos="8820"/>
        </w:tabs>
        <w:ind w:firstLine="420"/>
      </w:pPr>
      <w:r>
        <w:t>5.2 Diagramm - Horizontaler Zahnstange-Wurstfüller</w:t>
      </w:r>
      <w:r>
        <w:rPr>
          <w:rFonts w:hint="eastAsia"/>
          <w:u w:val="dotted"/>
        </w:rPr>
        <w:tab/>
      </w:r>
      <w:r>
        <w:rPr>
          <w:rFonts w:hint="eastAsia"/>
        </w:rPr>
        <w:t>8</w:t>
      </w:r>
    </w:p>
    <w:p>
      <w:pPr>
        <w:tabs>
          <w:tab w:val="left" w:pos="8820"/>
        </w:tabs>
        <w:ind w:firstLine="420"/>
      </w:pPr>
      <w:r>
        <w:t>5.3 Diagramm - Vertikaler Zahnstange-Wurstfüller</w:t>
      </w:r>
      <w:r>
        <w:rPr>
          <w:rFonts w:hint="eastAsia"/>
          <w:u w:val="dotted"/>
        </w:rPr>
        <w:tab/>
      </w:r>
      <w:r>
        <w:rPr>
          <w:rFonts w:hint="eastAsia"/>
        </w:rPr>
        <w:t>9</w:t>
      </w:r>
    </w:p>
    <w:p>
      <w:pPr>
        <w:tabs>
          <w:tab w:val="left" w:pos="8820"/>
        </w:tabs>
        <w:ind w:firstLine="420"/>
      </w:pPr>
      <w:r>
        <w:t>5.4 Diagramm - Vertikaler Gewindestange-Wurstfüller</w:t>
      </w:r>
      <w:r>
        <w:rPr>
          <w:rFonts w:hint="eastAsia"/>
          <w:u w:val="dotted"/>
        </w:rPr>
        <w:tab/>
      </w:r>
      <w:r>
        <w:rPr>
          <w:rFonts w:hint="eastAsia"/>
        </w:rPr>
        <w:t>10</w:t>
      </w:r>
    </w:p>
    <w:p>
      <w:pPr>
        <w:tabs>
          <w:tab w:val="left" w:pos="8820"/>
        </w:tabs>
      </w:pPr>
      <w:r>
        <w:t>GARANTIEKARTE</w:t>
      </w:r>
      <w:r>
        <w:rPr>
          <w:rFonts w:hint="eastAsia"/>
          <w:u w:val="dotted"/>
        </w:rPr>
        <w:tab/>
      </w:r>
      <w:r>
        <w:rPr>
          <w:rFonts w:hint="eastAsia"/>
        </w:rPr>
        <w:t>11</w:t>
      </w:r>
    </w:p>
    <w:p/>
    <w:p/>
    <w:p/>
    <w:p>
      <w:pPr>
        <w:pBdr>
          <w:bottom w:val="single" w:color="auto" w:sz="4" w:space="1"/>
        </w:pBdr>
        <w:outlineLvl w:val="0"/>
        <w:rPr>
          <w:b/>
          <w:sz w:val="28"/>
          <w:szCs w:val="24"/>
        </w:rPr>
      </w:pPr>
      <w:r>
        <w:rPr>
          <w:b/>
          <w:sz w:val="28"/>
          <w:szCs w:val="24"/>
        </w:rPr>
        <w:t>KAPITEL 1 KURZVORSTELLUNG DES UNTERNEHMENS</w:t>
      </w:r>
    </w:p>
    <w:p>
      <w:r>
        <w:t>Vielen Dank, dass Sie sich für unsere Maschinen entschieden haben. Wir sind ein Unternehmen, das sich seit vielen Jahren auf Maschinen für die Lebensmittelverarbeitung spezialisiert hat. Unsere Hauptprodukte sind Stabmixer, Fleischwölfe, Fleischschneider, Wurstfüller usw. Mit der Stärke der guten Qualität und des Kundendienstes haben wir den guten Ruf von Kunden aus der ganzen Welt gewonnen.</w:t>
      </w:r>
    </w:p>
    <w:p>
      <w:pPr>
        <w:pBdr>
          <w:bottom w:val="single" w:color="auto" w:sz="4" w:space="1"/>
        </w:pBdr>
        <w:outlineLvl w:val="0"/>
        <w:rPr>
          <w:b/>
          <w:sz w:val="28"/>
          <w:szCs w:val="24"/>
        </w:rPr>
      </w:pPr>
      <w:r>
        <w:rPr>
          <w:b/>
          <w:u w:val="single"/>
        </w:rPr>
        <w:br w:type="page"/>
      </w:r>
      <w:r>
        <w:rPr>
          <w:b/>
          <w:sz w:val="28"/>
          <w:szCs w:val="24"/>
        </w:rPr>
        <w:t>KAPITEL 2 PRODUKTEINFÜHRUNG</w:t>
      </w:r>
    </w:p>
    <w:p>
      <w:pPr>
        <w:spacing w:line="240" w:lineRule="auto"/>
      </w:pPr>
      <w:r>
        <w:t>1) Das Gerät ist mit 2 Füllgeschwindigkeiten ausgestattet, einfach zu bedienen und schnell (mit Ausnahme von Gewindestange-Wurstfüller, die nur 1 Füllgeschwindigkeit hat).</w:t>
      </w:r>
    </w:p>
    <w:p>
      <w:pPr>
        <w:spacing w:line="240" w:lineRule="auto"/>
      </w:pPr>
      <w:r>
        <w:t>2) Der Zylinder und Kolben kann für einfache Füllung und Reinigung leicht entfernt werden.</w:t>
      </w:r>
    </w:p>
    <w:p>
      <w:pPr>
        <w:spacing w:line="240" w:lineRule="auto"/>
      </w:pPr>
      <w:r>
        <w:t>3) Jedes Gerät kommt mit 4 verschiedenen Düsen.</w:t>
      </w:r>
    </w:p>
    <w:p>
      <w:pPr>
        <w:spacing w:line="240" w:lineRule="auto"/>
      </w:pPr>
      <w:r>
        <w:t>(Edelstahl-Wurstfüller kommt standardmäßig mit 4 verschiedenen Edelstahldüsen mit Düsendurchmesser 16/22/32/38mm. Spritzlackierter Wurstfüller kommt standardmäßig mit 4 verschiedenen Kunststoffdüsen mit Düsendurchmesser 10/20/30/40mm.</w:t>
      </w:r>
    </w:p>
    <w:p>
      <w:pPr>
        <w:spacing w:line="240" w:lineRule="auto"/>
      </w:pPr>
      <w:r>
        <w:t>4) Die Ausrüstung mit gehärtetem Stahllager und Getriebesystem widersteht dem Druck.</w:t>
      </w:r>
    </w:p>
    <w:p>
      <w:pPr>
        <w:spacing w:line="240" w:lineRule="auto"/>
        <w:jc w:val="left"/>
      </w:pPr>
      <w:r>
        <w:t>5) Alle Teile, die direkt mit Lebensmitteln in Berührung kommen, erfüllen die SGS-Nahrungsmittelhygienestandards.</w:t>
      </w:r>
    </w:p>
    <w:p>
      <w:pPr>
        <w:spacing w:line="240" w:lineRule="auto"/>
      </w:pPr>
      <w:r>
        <w:t>6) Verfügbar in 7 Größen, 2L, 3L, 5L, 7L, 10L/12/15L.</w:t>
      </w:r>
    </w:p>
    <w:p>
      <w:r>
        <w:t xml:space="preserve">Erhältlich in 3 Ausführungen: </w:t>
      </w:r>
    </w:p>
    <w:p>
      <w:r>
        <w:t>1. Vertikaler Zahnstange-Wurstfüller;</w:t>
      </w:r>
      <w:r>
        <w:tab/>
      </w:r>
      <w:r>
        <w:tab/>
      </w:r>
      <w:r>
        <w:t>2. Horizontaler Zahnstange-Wurstfüller;</w:t>
      </w:r>
    </w:p>
    <w:p>
      <w:r>
        <w:t xml:space="preserve">3. Vertikaler Gewindestange-Wurstfüller. </w:t>
      </w:r>
    </w:p>
    <w:p>
      <w:r>
        <mc:AlternateContent>
          <mc:Choice Requires="wps">
            <w:drawing>
              <wp:anchor distT="0" distB="0" distL="114300" distR="114300" simplePos="0" relativeHeight="251659264" behindDoc="0" locked="0" layoutInCell="1" allowOverlap="1">
                <wp:simplePos x="0" y="0"/>
                <wp:positionH relativeFrom="column">
                  <wp:posOffset>2232660</wp:posOffset>
                </wp:positionH>
                <wp:positionV relativeFrom="paragraph">
                  <wp:posOffset>317500</wp:posOffset>
                </wp:positionV>
                <wp:extent cx="2305050" cy="387350"/>
                <wp:effectExtent l="0" t="0" r="0" b="12700"/>
                <wp:wrapNone/>
                <wp:docPr id="1" name="矩形 13"/>
                <wp:cNvGraphicFramePr/>
                <a:graphic xmlns:a="http://schemas.openxmlformats.org/drawingml/2006/main">
                  <a:graphicData uri="http://schemas.microsoft.com/office/word/2010/wordprocessingShape">
                    <wps:wsp>
                      <wps:cNvSpPr/>
                      <wps:spPr>
                        <a:xfrm>
                          <a:off x="0" y="0"/>
                          <a:ext cx="2305050" cy="387350"/>
                        </a:xfrm>
                        <a:prstGeom prst="rect">
                          <a:avLst/>
                        </a:prstGeom>
                        <a:solidFill>
                          <a:srgbClr val="FFFFFF"/>
                        </a:solidFill>
                        <a:ln w="15875">
                          <a:noFill/>
                        </a:ln>
                      </wps:spPr>
                      <wps:txbx>
                        <w:txbxContent>
                          <w:p>
                            <w:pPr>
                              <w:snapToGrid w:val="0"/>
                              <w:spacing w:after="0" w:line="240" w:lineRule="auto"/>
                              <w:jc w:val="center"/>
                            </w:pPr>
                            <w:r>
                              <w:t>Horizontaler Zahnstange-Wurstfülle  mit 2 Geschwindigkeiten</w:t>
                            </w:r>
                          </w:p>
                        </w:txbxContent>
                      </wps:txbx>
                      <wps:bodyPr lIns="0" tIns="0" rIns="0" bIns="0" upright="1"/>
                    </wps:wsp>
                  </a:graphicData>
                </a:graphic>
              </wp:anchor>
            </w:drawing>
          </mc:Choice>
          <mc:Fallback>
            <w:pict>
              <v:rect id="矩形 13" o:spid="_x0000_s1026" o:spt="1" style="position:absolute;left:0pt;margin-left:175.8pt;margin-top:25pt;height:30.5pt;width:181.5pt;z-index:251659264;mso-width-relative:page;mso-height-relative:page;" fillcolor="#FFFFFF" filled="t" stroked="f" coordsize="21600,21600" o:gfxdata="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cjjqH2AAAAAoBAAAPAAAAAAAAAAEAIAAAACIAAABkcnMv&#10;ZG93bnJldi54bWxQSwECFAAUAAAACACHTuJA1TKkb8oBAACZAwAADgAAAAAAAAABACAAAAAnAQAA&#10;ZHJzL2Uyb0RvYy54bWxQSwUGAAAAAAYABgBZAQAAYwUAAAAA&#10;">
                <v:fill on="t" focussize="0,0"/>
                <v:stroke on="f" weight="1.25pt"/>
                <v:imagedata o:title=""/>
                <o:lock v:ext="edit" aspectratio="f"/>
                <v:textbox inset="0mm,0mm,0mm,0mm">
                  <w:txbxContent>
                    <w:p>
                      <w:pPr>
                        <w:snapToGrid w:val="0"/>
                        <w:spacing w:after="0" w:line="240" w:lineRule="auto"/>
                        <w:jc w:val="center"/>
                      </w:pPr>
                      <w:r>
                        <w:t>Horizontaler Zahnstange-Wurstfülle  mit 2 Geschwindigkeiten</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285750</wp:posOffset>
                </wp:positionV>
                <wp:extent cx="1936750" cy="387350"/>
                <wp:effectExtent l="0" t="0" r="6350" b="12700"/>
                <wp:wrapNone/>
                <wp:docPr id="2" name="矩形 12"/>
                <wp:cNvGraphicFramePr/>
                <a:graphic xmlns:a="http://schemas.openxmlformats.org/drawingml/2006/main">
                  <a:graphicData uri="http://schemas.microsoft.com/office/word/2010/wordprocessingShape">
                    <wps:wsp>
                      <wps:cNvSpPr/>
                      <wps:spPr>
                        <a:xfrm>
                          <a:off x="0" y="0"/>
                          <a:ext cx="1936750" cy="387350"/>
                        </a:xfrm>
                        <a:prstGeom prst="rect">
                          <a:avLst/>
                        </a:prstGeom>
                        <a:solidFill>
                          <a:srgbClr val="FFFFFF"/>
                        </a:solidFill>
                        <a:ln w="15875">
                          <a:noFill/>
                        </a:ln>
                      </wps:spPr>
                      <wps:txbx>
                        <w:txbxContent>
                          <w:p>
                            <w:pPr>
                              <w:snapToGrid w:val="0"/>
                              <w:spacing w:after="0" w:line="240" w:lineRule="auto"/>
                              <w:jc w:val="center"/>
                            </w:pPr>
                            <w:r>
                              <w:t>Vertikaler Zahnstange-Wurstfüller  mit 2 Geschwindigkeiten</w:t>
                            </w:r>
                          </w:p>
                        </w:txbxContent>
                      </wps:txbx>
                      <wps:bodyPr lIns="0" tIns="0" rIns="0" bIns="0" upright="1"/>
                    </wps:wsp>
                  </a:graphicData>
                </a:graphic>
              </wp:anchor>
            </w:drawing>
          </mc:Choice>
          <mc:Fallback>
            <w:pict>
              <v:rect id="矩形 12" o:spid="_x0000_s1026" o:spt="1" style="position:absolute;left:0pt;margin-left:-1.7pt;margin-top:22.5pt;height:30.5pt;width:152.5pt;z-index:251659264;mso-width-relative:page;mso-height-relative:page;" fillcolor="#FFFFFF" filled="t" stroked="f" coordsize="21600,21600" o:gfxdata="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cr+VbYAAAACQEAAA8AAAAAAAAAAQAgAAAAIgAAAGRy&#10;cy9kb3ducmV2LnhtbFBLAQIUABQAAAAIAIdO4kDDNEKizAEAAJkDAAAOAAAAAAAAAAEAIAAAACcB&#10;AABkcnMvZTJvRG9jLnhtbFBLBQYAAAAABgAGAFkBAABlBQAAAAA=&#10;">
                <v:fill on="t" focussize="0,0"/>
                <v:stroke on="f" weight="1.25pt"/>
                <v:imagedata o:title=""/>
                <o:lock v:ext="edit" aspectratio="f"/>
                <v:textbox inset="0mm,0mm,0mm,0mm">
                  <w:txbxContent>
                    <w:p>
                      <w:pPr>
                        <w:snapToGrid w:val="0"/>
                        <w:spacing w:after="0" w:line="240" w:lineRule="auto"/>
                        <w:jc w:val="center"/>
                      </w:pPr>
                      <w:r>
                        <w:t>Vertikaler Zahnstange-Wurstfüller  mit 2 Geschwindigkeiten</w:t>
                      </w:r>
                    </w:p>
                  </w:txbxContent>
                </v:textbox>
              </v:rect>
            </w:pict>
          </mc:Fallback>
        </mc:AlternateContent>
      </w:r>
      <w:r>
        <w:t>Verfügbar in 2 Metallen: 1. Voll-Edelstahl Wurstfüller;</w:t>
      </w:r>
      <w:r>
        <w:tab/>
      </w:r>
      <w:r>
        <w:tab/>
      </w:r>
      <w:r>
        <w:t>2. Spritzlackierter Wurstfüller</w:t>
      </w:r>
    </w:p>
    <w:p>
      <w:r>
        <w:drawing>
          <wp:inline distT="0" distB="0" distL="114300" distR="114300">
            <wp:extent cx="4459605" cy="1932305"/>
            <wp:effectExtent l="0" t="0" r="1714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459605" cy="1932305"/>
                    </a:xfrm>
                    <a:prstGeom prst="rect">
                      <a:avLst/>
                    </a:prstGeom>
                    <a:noFill/>
                    <a:ln>
                      <a:noFill/>
                    </a:ln>
                  </pic:spPr>
                </pic:pic>
              </a:graphicData>
            </a:graphic>
          </wp:inline>
        </w:drawing>
      </w:r>
    </w:p>
    <w:p>
      <w:r>
        <w:t>Vertikaler Gewindestange-Wurstfüller mit 1 Geschwindigkeit</w:t>
      </w:r>
    </w:p>
    <w:tbl>
      <w:tblPr>
        <w:tblStyle w:val="5"/>
        <w:tblW w:w="9854" w:type="dxa"/>
        <w:tblInd w:w="0" w:type="dxa"/>
        <w:tblLayout w:type="fixed"/>
        <w:tblCellMar>
          <w:top w:w="0" w:type="dxa"/>
          <w:left w:w="108" w:type="dxa"/>
          <w:bottom w:w="0" w:type="dxa"/>
          <w:right w:w="108" w:type="dxa"/>
        </w:tblCellMar>
      </w:tblPr>
      <w:tblGrid>
        <w:gridCol w:w="4927"/>
        <w:gridCol w:w="4927"/>
      </w:tblGrid>
      <w:tr>
        <w:tblPrEx>
          <w:tblCellMar>
            <w:top w:w="0" w:type="dxa"/>
            <w:left w:w="108" w:type="dxa"/>
            <w:bottom w:w="0" w:type="dxa"/>
            <w:right w:w="108" w:type="dxa"/>
          </w:tblCellMar>
        </w:tblPrEx>
        <w:tc>
          <w:tcPr>
            <w:tcW w:w="4927" w:type="dxa"/>
            <w:shd w:val="clear" w:color="auto" w:fill="auto"/>
            <w:vAlign w:val="center"/>
          </w:tcPr>
          <w:p>
            <w:pPr>
              <w:jc w:val="center"/>
            </w:pPr>
            <w:r>
              <w:drawing>
                <wp:inline distT="0" distB="0" distL="114300" distR="114300">
                  <wp:extent cx="2018665" cy="1898015"/>
                  <wp:effectExtent l="0" t="0" r="635" b="698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2018665" cy="1898015"/>
                          </a:xfrm>
                          <a:prstGeom prst="rect">
                            <a:avLst/>
                          </a:prstGeom>
                          <a:noFill/>
                          <a:ln>
                            <a:noFill/>
                          </a:ln>
                        </pic:spPr>
                      </pic:pic>
                    </a:graphicData>
                  </a:graphic>
                </wp:inline>
              </w:drawing>
            </w:r>
          </w:p>
        </w:tc>
        <w:tc>
          <w:tcPr>
            <w:tcW w:w="4927" w:type="dxa"/>
            <w:shd w:val="clear" w:color="auto" w:fill="auto"/>
            <w:vAlign w:val="center"/>
          </w:tcPr>
          <w:tbl>
            <w:tblPr>
              <w:tblStyle w:val="5"/>
              <w:tblW w:w="4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6" w:type="dxa"/>
                  <w:shd w:val="clear" w:color="auto" w:fill="auto"/>
                  <w:vAlign w:val="center"/>
                </w:tcPr>
                <w:p>
                  <w:pPr>
                    <w:spacing w:after="0" w:line="240" w:lineRule="auto"/>
                  </w:pPr>
                  <w:r>
                    <w:t>TEILE:</w:t>
                  </w:r>
                </w:p>
                <w:p>
                  <w:pPr>
                    <w:spacing w:after="0" w:line="240" w:lineRule="auto"/>
                  </w:pPr>
                  <w:r>
                    <w:t>1) Düse</w:t>
                  </w:r>
                </w:p>
                <w:p>
                  <w:pPr>
                    <w:spacing w:after="0" w:line="240" w:lineRule="auto"/>
                  </w:pPr>
                  <w:r>
                    <w:t>2) Klemmenmutter (Gegenmutter)</w:t>
                  </w:r>
                </w:p>
                <w:p>
                  <w:pPr>
                    <w:spacing w:after="0" w:line="240" w:lineRule="auto"/>
                  </w:pPr>
                  <w:r>
                    <w:t>3) Zylinder</w:t>
                  </w:r>
                </w:p>
                <w:p>
                  <w:pPr>
                    <w:spacing w:after="0" w:line="240" w:lineRule="auto"/>
                  </w:pPr>
                  <w:r>
                    <w:t>4) Kolben</w:t>
                  </w:r>
                </w:p>
                <w:p>
                  <w:pPr>
                    <w:spacing w:after="0" w:line="240" w:lineRule="auto"/>
                  </w:pPr>
                  <w:r>
                    <w:t>5) Zahnstange/Gewindestange</w:t>
                  </w:r>
                </w:p>
                <w:p>
                  <w:pPr>
                    <w:spacing w:after="0" w:line="240" w:lineRule="auto"/>
                  </w:pPr>
                  <w:r>
                    <w:t>6) Sockel</w:t>
                  </w:r>
                </w:p>
                <w:p>
                  <w:pPr>
                    <w:spacing w:after="0" w:line="240" w:lineRule="auto"/>
                  </w:pPr>
                  <w:r>
                    <w:t>7) Handkurbel</w:t>
                  </w:r>
                </w:p>
              </w:tc>
            </w:tr>
          </w:tbl>
          <w:p>
            <w:pPr>
              <w:jc w:val="center"/>
            </w:pPr>
          </w:p>
        </w:tc>
      </w:tr>
    </w:tbl>
    <w:p>
      <w:r>
        <w:t>WENN SIE DAS GERÄT WIEDER ZUSAMMENBAUEN, STELLEN SIE DEN ZYLINDER NICHT IN DIE VERKEHRTE POSITION</w:t>
      </w:r>
    </w:p>
    <w:p>
      <w:pPr>
        <w:jc w:val="center"/>
      </w:pPr>
      <w:r>
        <mc:AlternateContent>
          <mc:Choice Requires="wps">
            <w:drawing>
              <wp:anchor distT="0" distB="0" distL="114300" distR="114300" simplePos="0" relativeHeight="251659264" behindDoc="0" locked="0" layoutInCell="1" allowOverlap="1">
                <wp:simplePos x="0" y="0"/>
                <wp:positionH relativeFrom="column">
                  <wp:posOffset>730885</wp:posOffset>
                </wp:positionH>
                <wp:positionV relativeFrom="paragraph">
                  <wp:posOffset>4294505</wp:posOffset>
                </wp:positionV>
                <wp:extent cx="1511300" cy="387350"/>
                <wp:effectExtent l="7620" t="8255" r="24130" b="23495"/>
                <wp:wrapNone/>
                <wp:docPr id="3" name="矩形 16"/>
                <wp:cNvGraphicFramePr/>
                <a:graphic xmlns:a="http://schemas.openxmlformats.org/drawingml/2006/main">
                  <a:graphicData uri="http://schemas.microsoft.com/office/word/2010/wordprocessingShape">
                    <wps:wsp>
                      <wps:cNvSpPr/>
                      <wps:spPr>
                        <a:xfrm>
                          <a:off x="0" y="0"/>
                          <a:ext cx="1511300" cy="387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napToGrid w:val="0"/>
                              <w:spacing w:after="0" w:line="240" w:lineRule="auto"/>
                              <w:jc w:val="center"/>
                              <w:rPr>
                                <w:sz w:val="24"/>
                                <w:szCs w:val="22"/>
                              </w:rPr>
                            </w:pPr>
                            <w:r>
                              <w:rPr>
                                <w:sz w:val="24"/>
                                <w:szCs w:val="22"/>
                              </w:rPr>
                              <w:t>SEITENANSICHT</w:t>
                            </w:r>
                          </w:p>
                        </w:txbxContent>
                      </wps:txbx>
                      <wps:bodyPr lIns="0" tIns="0" rIns="0" bIns="0" upright="1"/>
                    </wps:wsp>
                  </a:graphicData>
                </a:graphic>
              </wp:anchor>
            </w:drawing>
          </mc:Choice>
          <mc:Fallback>
            <w:pict>
              <v:rect id="矩形 16" o:spid="_x0000_s1026" o:spt="1" style="position:absolute;left:0pt;margin-left:57.55pt;margin-top:338.15pt;height:30.5pt;width:119pt;z-index:251659264;mso-width-relative:page;mso-height-relative:page;" fillcolor="#FFFFFF" filled="t" stroked="t" coordsize="21600,21600" o:gfxdata="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m/7q/ZAAAACwEAAA8AAAAA&#10;AAAAAQAgAAAAIgAAAGRycy9kb3ducmV2LnhtbFBLAQIUABQAAAAIAIdO4kAoi+TYEwIAAE8EAAAO&#10;AAAAAAAAAAEAIAAAACgBAABkcnMvZTJvRG9jLnhtbFBLBQYAAAAABgAGAFkBAACtBQAAAAA=&#10;">
                <v:fill on="t" focussize="0,0"/>
                <v:stroke weight="1.25pt" color="#000000" joinstyle="miter"/>
                <v:imagedata o:title=""/>
                <o:lock v:ext="edit" aspectratio="f"/>
                <v:textbox inset="0mm,0mm,0mm,0mm">
                  <w:txbxContent>
                    <w:p>
                      <w:pPr>
                        <w:snapToGrid w:val="0"/>
                        <w:spacing w:after="0" w:line="240" w:lineRule="auto"/>
                        <w:jc w:val="center"/>
                        <w:rPr>
                          <w:sz w:val="24"/>
                          <w:szCs w:val="22"/>
                        </w:rPr>
                      </w:pPr>
                      <w:r>
                        <w:rPr>
                          <w:sz w:val="24"/>
                          <w:szCs w:val="22"/>
                        </w:rPr>
                        <w:t>SEITENANSICHT</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2740660</wp:posOffset>
                </wp:positionH>
                <wp:positionV relativeFrom="paragraph">
                  <wp:posOffset>198755</wp:posOffset>
                </wp:positionV>
                <wp:extent cx="1511300" cy="387350"/>
                <wp:effectExtent l="7620" t="8255" r="24130" b="23495"/>
                <wp:wrapNone/>
                <wp:docPr id="4" name="矩形 15"/>
                <wp:cNvGraphicFramePr/>
                <a:graphic xmlns:a="http://schemas.openxmlformats.org/drawingml/2006/main">
                  <a:graphicData uri="http://schemas.microsoft.com/office/word/2010/wordprocessingShape">
                    <wps:wsp>
                      <wps:cNvSpPr/>
                      <wps:spPr>
                        <a:xfrm>
                          <a:off x="0" y="0"/>
                          <a:ext cx="1511300" cy="387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napToGrid w:val="0"/>
                              <w:spacing w:after="0" w:line="240" w:lineRule="auto"/>
                              <w:jc w:val="center"/>
                              <w:rPr>
                                <w:sz w:val="24"/>
                                <w:szCs w:val="22"/>
                              </w:rPr>
                            </w:pPr>
                            <w:r>
                              <w:rPr>
                                <w:sz w:val="24"/>
                                <w:szCs w:val="22"/>
                              </w:rPr>
                              <w:t>RÜCKANSICHT</w:t>
                            </w:r>
                          </w:p>
                        </w:txbxContent>
                      </wps:txbx>
                      <wps:bodyPr lIns="0" tIns="0" rIns="0" bIns="0" upright="1"/>
                    </wps:wsp>
                  </a:graphicData>
                </a:graphic>
              </wp:anchor>
            </w:drawing>
          </mc:Choice>
          <mc:Fallback>
            <w:pict>
              <v:rect id="矩形 15" o:spid="_x0000_s1026" o:spt="1" style="position:absolute;left:0pt;margin-left:215.8pt;margin-top:15.65pt;height:30.5pt;width:119pt;z-index:251659264;mso-width-relative:page;mso-height-relative:page;" fillcolor="#FFFFFF" filled="t" stroked="t" coordsize="21600,21600" o:gfxdata="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GnmPZAAAACQEAAA8AAAAA&#10;AAAAAQAgAAAAIgAAAGRycy9kb3ducmV2LnhtbFBLAQIUABQAAAAIAIdO4kCwe49AEwIAAE8EAAAO&#10;AAAAAAAAAAEAIAAAACgBAABkcnMvZTJvRG9jLnhtbFBLBQYAAAAABgAGAFkBAACtBQAAAAA=&#10;">
                <v:fill on="t" focussize="0,0"/>
                <v:stroke weight="1.25pt" color="#000000" joinstyle="miter"/>
                <v:imagedata o:title=""/>
                <o:lock v:ext="edit" aspectratio="f"/>
                <v:textbox inset="0mm,0mm,0mm,0mm">
                  <w:txbxContent>
                    <w:p>
                      <w:pPr>
                        <w:snapToGrid w:val="0"/>
                        <w:spacing w:after="0" w:line="240" w:lineRule="auto"/>
                        <w:jc w:val="center"/>
                        <w:rPr>
                          <w:sz w:val="24"/>
                          <w:szCs w:val="22"/>
                        </w:rPr>
                      </w:pPr>
                      <w:r>
                        <w:rPr>
                          <w:sz w:val="24"/>
                          <w:szCs w:val="22"/>
                        </w:rPr>
                        <w:t>RÜCKANSICHT</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330835</wp:posOffset>
                </wp:positionH>
                <wp:positionV relativeFrom="paragraph">
                  <wp:posOffset>122555</wp:posOffset>
                </wp:positionV>
                <wp:extent cx="1511300" cy="387350"/>
                <wp:effectExtent l="7620" t="8255" r="24130" b="23495"/>
                <wp:wrapNone/>
                <wp:docPr id="5" name="矩形 14"/>
                <wp:cNvGraphicFramePr/>
                <a:graphic xmlns:a="http://schemas.openxmlformats.org/drawingml/2006/main">
                  <a:graphicData uri="http://schemas.microsoft.com/office/word/2010/wordprocessingShape">
                    <wps:wsp>
                      <wps:cNvSpPr/>
                      <wps:spPr>
                        <a:xfrm>
                          <a:off x="0" y="0"/>
                          <a:ext cx="1511300" cy="387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napToGrid w:val="0"/>
                              <w:spacing w:after="0" w:line="240" w:lineRule="auto"/>
                              <w:jc w:val="center"/>
                              <w:rPr>
                                <w:sz w:val="24"/>
                                <w:szCs w:val="22"/>
                              </w:rPr>
                            </w:pPr>
                            <w:r>
                              <w:rPr>
                                <w:sz w:val="24"/>
                                <w:szCs w:val="22"/>
                              </w:rPr>
                              <w:t>FRONTANSICHT</w:t>
                            </w:r>
                          </w:p>
                        </w:txbxContent>
                      </wps:txbx>
                      <wps:bodyPr lIns="0" tIns="0" rIns="0" bIns="0" upright="1"/>
                    </wps:wsp>
                  </a:graphicData>
                </a:graphic>
              </wp:anchor>
            </w:drawing>
          </mc:Choice>
          <mc:Fallback>
            <w:pict>
              <v:rect id="矩形 14" o:spid="_x0000_s1026" o:spt="1" style="position:absolute;left:0pt;margin-left:26.05pt;margin-top:9.65pt;height:30.5pt;width:119pt;z-index:251659264;mso-width-relative:page;mso-height-relative:page;" fillcolor="#FFFFFF" filled="t" stroked="t" coordsize="21600,21600" o:gfxdata="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qqh81wAAAAgBAAAPAAAAAAAA&#10;AAEAIAAAACIAAABkcnMvZG93bnJldi54bWxQSwECFAAUAAAACACHTuJAfv50chMCAABPBAAADgAA&#10;AAAAAAABACAAAAAmAQAAZHJzL2Uyb0RvYy54bWxQSwUGAAAAAAYABgBZAQAAqwUAAAAA&#10;">
                <v:fill on="t" focussize="0,0"/>
                <v:stroke weight="1.25pt" color="#000000" joinstyle="miter"/>
                <v:imagedata o:title=""/>
                <o:lock v:ext="edit" aspectratio="f"/>
                <v:textbox inset="0mm,0mm,0mm,0mm">
                  <w:txbxContent>
                    <w:p>
                      <w:pPr>
                        <w:snapToGrid w:val="0"/>
                        <w:spacing w:after="0" w:line="240" w:lineRule="auto"/>
                        <w:jc w:val="center"/>
                        <w:rPr>
                          <w:sz w:val="24"/>
                          <w:szCs w:val="22"/>
                        </w:rPr>
                      </w:pPr>
                      <w:r>
                        <w:rPr>
                          <w:sz w:val="24"/>
                          <w:szCs w:val="22"/>
                        </w:rPr>
                        <w:t>FRONTANSICHT</w:t>
                      </w:r>
                    </w:p>
                  </w:txbxContent>
                </v:textbox>
              </v:rect>
            </w:pict>
          </mc:Fallback>
        </mc:AlternateContent>
      </w:r>
      <w:r>
        <w:drawing>
          <wp:inline distT="0" distB="0" distL="114300" distR="114300">
            <wp:extent cx="5460365" cy="7867015"/>
            <wp:effectExtent l="0" t="0" r="6985"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1"/>
                    <a:stretch>
                      <a:fillRect/>
                    </a:stretch>
                  </pic:blipFill>
                  <pic:spPr>
                    <a:xfrm>
                      <a:off x="0" y="0"/>
                      <a:ext cx="5460365" cy="7867015"/>
                    </a:xfrm>
                    <a:prstGeom prst="rect">
                      <a:avLst/>
                    </a:prstGeom>
                    <a:noFill/>
                    <a:ln>
                      <a:noFill/>
                    </a:ln>
                  </pic:spPr>
                </pic:pic>
              </a:graphicData>
            </a:graphic>
          </wp:inline>
        </w:drawing>
      </w:r>
    </w:p>
    <w:p>
      <w:pPr>
        <w:pBdr>
          <w:bottom w:val="single" w:color="auto" w:sz="4" w:space="1"/>
        </w:pBdr>
        <w:outlineLvl w:val="0"/>
        <w:rPr>
          <w:b/>
          <w:sz w:val="28"/>
          <w:szCs w:val="24"/>
        </w:rPr>
      </w:pPr>
      <w:r>
        <w:rPr>
          <w:b/>
          <w:u w:val="single"/>
        </w:rPr>
        <w:br w:type="page"/>
      </w:r>
      <w:r>
        <w:rPr>
          <w:b/>
          <w:sz w:val="28"/>
          <w:szCs w:val="24"/>
        </w:rPr>
        <w:t>KAPITEL 3 BEDIENUNG UND REINIGUNG</w:t>
      </w:r>
    </w:p>
    <w:p>
      <w:pPr>
        <w:rPr>
          <w:b/>
        </w:rPr>
      </w:pPr>
      <w:r>
        <w:rPr>
          <w:b/>
        </w:rPr>
        <w:t>Die unsachgemäße Verwendung dieses Geräts kann zu Schäden führen. Bitte lesen Sie die Anleitung sorgfältig durch, bevor Sie das Gerät benutzen, um die Sicherheit zu gewährleisten.</w:t>
      </w:r>
    </w:p>
    <w:p>
      <w:pPr>
        <w:rPr>
          <w:b/>
        </w:rPr>
      </w:pPr>
      <w:r>
        <w:rPr>
          <w:b/>
        </w:rPr>
        <w:t>3.1 BEDIENUNG</w:t>
      </w:r>
    </w:p>
    <w:p>
      <w:r>
        <w:t>Bitte reinigen Sie dieses neue Gerät vor dem Gebrauch aus Hygienegründen gründlich. Reinigen Sie alle Teile, die direkt mit Lebensmitteln in Berührung kommen, wie z. B. den Kolben der Zylinderdüse usw. Reinigen Sie mit einer Bürste/einem Tuch und einem geeigneten Reinigungsmittel, das für die Verwendung mit Fleischverarbeitungsgeräten zugelassen ist. Bedienen/Demontieren Sie das Gerät gemäß den folgenden Schritten.</w:t>
      </w:r>
    </w:p>
    <w:p>
      <w:pPr>
        <w:ind w:left="420" w:hanging="420"/>
        <w:rPr>
          <w:rFonts w:hint="default"/>
          <w:lang w:val="de-DE"/>
        </w:rPr>
      </w:pPr>
      <w:r>
        <w:t xml:space="preserve">1) </w:t>
      </w:r>
      <w:r>
        <w:tab/>
      </w:r>
      <w:r>
        <w:t>Setzen Sie zunächst die Handkurbel auf das Schnellganggetriebe und drehen Sie sie im Uhrzeigersinn, um den Kolben anzuheben. Nehmen Sie den Zylinder zum Reinigen heraus und nehmen Sie den Kolben zum Reinigen ab.</w:t>
      </w:r>
      <w:r>
        <w:rPr>
          <w:rFonts w:hint="default"/>
          <w:lang w:val="de-DE"/>
        </w:rPr>
        <w:tab/>
      </w:r>
    </w:p>
    <w:p>
      <w:pPr>
        <w:ind w:left="420" w:hanging="420"/>
      </w:pPr>
      <w:r>
        <w:t xml:space="preserve">2) </w:t>
      </w:r>
      <w:r>
        <w:tab/>
      </w:r>
      <w:r>
        <w:t>Nach Beendigung der Reinigung bringen Sie den Kolben wieder in die ursprüngliche Position zurück. Achten Sie bitte darauf, dass er gut verriegelt ist. Setzen Sie die Düse auf den Auslass der Wurst und verriegeln Sie sie mit der Kontermutter. Laden Sie das Fleisch in den Zylinder und setzen Sie es ein. Dann setzen Sie die Hülle auf die Düse.</w:t>
      </w:r>
    </w:p>
    <w:p>
      <w:pPr>
        <w:ind w:left="420" w:hanging="420"/>
      </w:pPr>
      <w:r>
        <w:t xml:space="preserve">3) </w:t>
      </w:r>
      <w:r>
        <w:tab/>
      </w:r>
      <w:r>
        <w:t>Der letzte Schritt: Setzen Sie die Handkurbel auf das langsame Getriebe, und drehen Sie sie im Uhrzeigersinn, um den Kolben nach unten zu bringen. Dann kommt das Fleisch aus der Düse in den Darm.  Binden Sie die Würste zu.</w:t>
      </w:r>
    </w:p>
    <w:p>
      <w:pPr>
        <w:ind w:left="420" w:hanging="420"/>
      </w:pPr>
      <w:r>
        <w:t>4)</w:t>
      </w:r>
      <w:r>
        <w:tab/>
      </w:r>
      <w:r>
        <w:t>Nach der Verarbeitung verwenden Sie heißes Wasser, um möglichst viele Fleischreste zu entfernen. Reinigen Sie mit einer Bürste/einem Tuch und einem geeigneten Reinigungsmittel, das für die Verwendung mit Fleischverarbeitungsgeräten zugelassen ist.</w:t>
      </w:r>
    </w:p>
    <w:p>
      <w:pPr>
        <w:ind w:left="426" w:hanging="6"/>
      </w:pPr>
      <w:r>
        <w:t>Hinweis: Dadurch werden Fette, Öle und Proteine, von denen sich Bakterien ernähren können, aufgelöst und entfernt. Spülen Sie erneut mit sauberem, warmem Wasser, um die Reinigungslösung, Öle, Fette und Proteine zu entfernen.</w:t>
      </w:r>
    </w:p>
    <w:p>
      <w:pPr>
        <w:ind w:left="426" w:hanging="6"/>
      </w:pPr>
      <w:r>
        <w:t>Das Produkt kann an der Luft getrocknet werden. Stellen Sie sicher, dass alle Teile vor dem Wiederzusammenbau trocken sind.</w:t>
      </w:r>
    </w:p>
    <w:p>
      <w:pPr>
        <w:rPr>
          <w:b/>
        </w:rPr>
      </w:pPr>
      <w:r>
        <w:rPr>
          <w:b/>
        </w:rPr>
        <w:t>3.2 Vertikaler Zahnstange-Wurstfüller mit 2 Geschwindigkeiten</w:t>
      </w:r>
    </w:p>
    <w:p>
      <w:r>
        <w:drawing>
          <wp:inline distT="0" distB="0" distL="114300" distR="114300">
            <wp:extent cx="2475865" cy="2070100"/>
            <wp:effectExtent l="0" t="0" r="635"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2475865" cy="2070100"/>
                    </a:xfrm>
                    <a:prstGeom prst="rect">
                      <a:avLst/>
                    </a:prstGeom>
                    <a:noFill/>
                    <a:ln>
                      <a:noFill/>
                    </a:ln>
                  </pic:spPr>
                </pic:pic>
              </a:graphicData>
            </a:graphic>
          </wp:inline>
        </w:drawing>
      </w:r>
    </w:p>
    <w:p>
      <w:pPr>
        <w:rPr>
          <w:bCs/>
        </w:rPr>
      </w:pPr>
      <w:r>
        <w:rPr>
          <w:rFonts w:hint="eastAsia"/>
          <w:bCs/>
        </w:rPr>
        <w:t xml:space="preserve">3.3 </w:t>
      </w:r>
      <w:r>
        <w:rPr>
          <w:bCs/>
        </w:rPr>
        <w:t>Horizontaler Zahnstange-Wurstfüller mit 2 Geschwindigkeiten</w:t>
      </w:r>
    </w:p>
    <w:p>
      <w:r>
        <w:drawing>
          <wp:inline distT="0" distB="0" distL="114300" distR="114300">
            <wp:extent cx="4572000" cy="3493770"/>
            <wp:effectExtent l="0" t="0" r="0" b="1143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4572000" cy="3493770"/>
                    </a:xfrm>
                    <a:prstGeom prst="rect">
                      <a:avLst/>
                    </a:prstGeom>
                    <a:noFill/>
                    <a:ln>
                      <a:noFill/>
                    </a:ln>
                  </pic:spPr>
                </pic:pic>
              </a:graphicData>
            </a:graphic>
          </wp:inline>
        </w:drawing>
      </w:r>
    </w:p>
    <w:p>
      <w:pPr>
        <w:rPr>
          <w:b/>
        </w:rPr>
      </w:pPr>
      <w:r>
        <w:rPr>
          <w:rFonts w:hint="eastAsia"/>
          <w:b/>
        </w:rPr>
        <w:t xml:space="preserve">3.4. </w:t>
      </w:r>
      <w:r>
        <w:rPr>
          <w:b/>
        </w:rPr>
        <w:t>Vertikaler Gewindestange-Wurstfüller mit 1 Geschwindigkeit</w:t>
      </w:r>
    </w:p>
    <w:p>
      <w:r>
        <w:drawing>
          <wp:inline distT="0" distB="0" distL="114300" distR="114300">
            <wp:extent cx="5020310" cy="3898900"/>
            <wp:effectExtent l="0" t="0" r="889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020310" cy="3898900"/>
                    </a:xfrm>
                    <a:prstGeom prst="rect">
                      <a:avLst/>
                    </a:prstGeom>
                    <a:noFill/>
                    <a:ln>
                      <a:noFill/>
                    </a:ln>
                  </pic:spPr>
                </pic:pic>
              </a:graphicData>
            </a:graphic>
          </wp:inline>
        </w:drawing>
      </w:r>
    </w:p>
    <w:p>
      <w:pPr>
        <w:pBdr>
          <w:bottom w:val="single" w:color="auto" w:sz="4" w:space="1"/>
        </w:pBdr>
        <w:outlineLvl w:val="0"/>
        <w:rPr>
          <w:b/>
          <w:sz w:val="28"/>
          <w:szCs w:val="24"/>
        </w:rPr>
      </w:pPr>
      <w:r>
        <w:rPr>
          <w:b/>
          <w:u w:val="single"/>
        </w:rPr>
        <w:br w:type="page"/>
      </w:r>
      <w:r>
        <w:rPr>
          <w:b/>
          <w:sz w:val="28"/>
          <w:szCs w:val="24"/>
        </w:rPr>
        <w:t>KAPITEL 4 WARTUNG UND LAGERUNG</w:t>
      </w:r>
    </w:p>
    <w:p>
      <w:pPr>
        <w:rPr>
          <w:b/>
        </w:rPr>
      </w:pPr>
      <w:r>
        <w:rPr>
          <w:b/>
        </w:rPr>
        <w:t>Wartung:</w:t>
      </w:r>
    </w:p>
    <w:p>
      <w:pPr>
        <w:ind w:left="420" w:hanging="420"/>
      </w:pPr>
      <w:r>
        <w:t>1)</w:t>
      </w:r>
      <w:r>
        <w:rPr>
          <w:rFonts w:hint="eastAsia"/>
        </w:rPr>
        <w:tab/>
      </w:r>
      <w:r>
        <w:t>Bedienen Sie das Gerät strikt nach den Anweisungen. Dies wird die Lebensdauer des Geräts erheblich verlängern,</w:t>
      </w:r>
    </w:p>
    <w:p>
      <w:pPr>
        <w:ind w:firstLine="420"/>
        <w:rPr>
          <w:b/>
        </w:rPr>
      </w:pPr>
      <w:r>
        <w:rPr>
          <w:b/>
        </w:rPr>
        <w:t xml:space="preserve">DER HERSTELLER IST NICHT VERANTWORTLICH FÜR SCHÄDEN, DIE DURCH </w:t>
      </w:r>
      <w:r>
        <w:rPr>
          <w:b/>
        </w:rPr>
        <w:br w:type="textWrapping"/>
      </w:r>
      <w:r>
        <w:rPr>
          <w:b/>
        </w:rPr>
        <w:tab/>
      </w:r>
      <w:r>
        <w:rPr>
          <w:b/>
        </w:rPr>
        <w:t>UNSACHGEMÄSSEN BEDIENUNG VERURSACHT WERDEN.</w:t>
      </w:r>
    </w:p>
    <w:p>
      <w:pPr>
        <w:ind w:left="420" w:hanging="420"/>
      </w:pPr>
      <w:r>
        <w:t xml:space="preserve">2) </w:t>
      </w:r>
      <w:r>
        <w:tab/>
      </w:r>
      <w:r>
        <w:t>Es wird empfohlen, das Zahnstangen- und Getriebesystem alle sechs Monate mit lebensmittelechtem Schmieröl zu schmieren. Dies hängt jedoch von Fall zu Fall davon ab, wie oft Sie die Maschine benutzen.</w:t>
      </w:r>
    </w:p>
    <w:p>
      <w:pPr>
        <w:ind w:left="420" w:hanging="420"/>
      </w:pPr>
      <w:r>
        <w:t xml:space="preserve">3) </w:t>
      </w:r>
      <w:r>
        <w:tab/>
      </w:r>
      <w:r>
        <w:t>Es wird empfohlen, die Dichtungen alle sechs Monate auszutauschen. Dies hängt jedoch von Fall zu Fall davon ab, wie oft Sie die Maschine benutzen.</w:t>
      </w:r>
    </w:p>
    <w:p>
      <w:pPr>
        <w:ind w:left="420" w:hanging="420"/>
      </w:pPr>
      <w:r>
        <w:t xml:space="preserve">4) </w:t>
      </w:r>
      <w:r>
        <w:tab/>
      </w:r>
      <w:r>
        <w:t>Stellen Sie sicher, dass alle Teile nach der Reinigung trocken sind, bevor Sie sie wieder zusammenbauen.</w:t>
      </w:r>
    </w:p>
    <w:p/>
    <w:p>
      <w:pPr>
        <w:rPr>
          <w:b/>
        </w:rPr>
      </w:pPr>
      <w:r>
        <w:rPr>
          <w:b/>
        </w:rPr>
        <w:t>Problemlösung</w:t>
      </w:r>
    </w:p>
    <w:p>
      <w:r>
        <w:t>Bei der Wurstherstellung können folgende Situationen auftreten.</w:t>
      </w:r>
    </w:p>
    <w:p>
      <w:pPr>
        <w:ind w:left="420" w:hanging="420"/>
      </w:pPr>
      <w:r>
        <w:t xml:space="preserve">1) </w:t>
      </w:r>
      <w:r>
        <w:tab/>
      </w:r>
      <w:r>
        <w:t>Die Dichtung würde steif werden, wenn die Umgebungstemperatur unter 15 Grad liegt. Verwenden Sie das Gerät NICHT, wenn dieser Fall eintritt. Der richtige Weg ist, die Dichtung vom Kolben abzunehmen und sie in heißem Wasser einzuweichen, um sie weich zu machen. Danach setzen Sie die Dichtung auf den Kolben und fügen Sie ein lebensmittelechtes Schmieröl hinzu. Dann können Sie das Gerät problemlos benutzen.</w:t>
      </w:r>
    </w:p>
    <w:p>
      <w:pPr>
        <w:ind w:left="420" w:hanging="420"/>
      </w:pPr>
      <w:r>
        <w:t>Bitte überprüfen Sie es, bevor Sie das Gerät benutzen.</w:t>
      </w:r>
    </w:p>
    <w:p>
      <w:pPr>
        <w:ind w:left="420" w:hanging="420"/>
        <w:rPr>
          <w:rFonts w:hint="default"/>
          <w:lang w:val="de-DE"/>
        </w:rPr>
      </w:pPr>
      <w:r>
        <w:t xml:space="preserve">2) </w:t>
      </w:r>
      <w:r>
        <w:tab/>
      </w:r>
      <w:r>
        <w:t>Das Hackfleisch kommt nicht aus der Düse in die Hülle, obwohl viel Druck auf den Kolben ausgeübt wurde. Drücken Sie nicht weiter auf den Kolben, wenn dieser Fall eintritt.</w:t>
      </w:r>
      <w:r>
        <w:rPr>
          <w:rFonts w:hint="default"/>
          <w:lang w:val="de-DE"/>
        </w:rPr>
        <w:t xml:space="preserve"> </w:t>
      </w:r>
      <w:r>
        <w:rPr>
          <w:rFonts w:hint="eastAsia"/>
          <w:lang w:val="en-US" w:eastAsia="zh-CN"/>
        </w:rPr>
        <w:t>Es ist empfehlenswert zu prüfen, ob der Auslass oder die Düse der Füllung durch Fleisch verstopft ist und das Fleisch zu entfernen.</w:t>
      </w:r>
    </w:p>
    <w:p>
      <w:r>
        <w:t>Bitte beachten Sie die Größe des Hackfleischs, ob es für die von Ihnen gewählte Düse geeignet ist, falls eine Verstopfung auftritt.</w:t>
      </w:r>
    </w:p>
    <w:p/>
    <w:p>
      <w:pPr>
        <w:rPr>
          <w:b/>
        </w:rPr>
      </w:pPr>
      <w:r>
        <w:rPr>
          <w:b/>
        </w:rPr>
        <w:t>LAGERUNG</w:t>
      </w:r>
    </w:p>
    <w:p>
      <w:r>
        <w:t>DIESES GERÄT SOLLTE AN EINEM SAUBEREN UND TROCKENEN ORT GELAGERT WERDEN. SETZEN SIE DAS GERÄT WEDER REGEN NOCH FEUCHTIGKEIT AUS.</w:t>
      </w:r>
    </w:p>
    <w:p>
      <w:pPr>
        <w:pBdr>
          <w:bottom w:val="single" w:color="auto" w:sz="4" w:space="1"/>
        </w:pBdr>
        <w:outlineLvl w:val="0"/>
        <w:rPr>
          <w:b/>
          <w:sz w:val="28"/>
          <w:szCs w:val="24"/>
        </w:rPr>
      </w:pPr>
      <w:r>
        <w:rPr>
          <w:b/>
          <w:u w:val="single"/>
        </w:rPr>
        <w:br w:type="page"/>
      </w:r>
      <w:r>
        <w:rPr>
          <w:b/>
          <w:sz w:val="28"/>
          <w:szCs w:val="24"/>
        </w:rPr>
        <w:t>KAPITEL 5 EXPLOSIV</w:t>
      </w:r>
      <w:bookmarkStart w:id="0" w:name="_GoBack"/>
      <w:bookmarkEnd w:id="0"/>
      <w:r>
        <w:rPr>
          <w:b/>
          <w:sz w:val="28"/>
          <w:szCs w:val="24"/>
        </w:rPr>
        <w:t>DARSTELLUNG DER PRODUKTE</w:t>
      </w:r>
    </w:p>
    <w:p>
      <w:r>
        <w:t>5.1 Technische Parameter</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991"/>
        <w:gridCol w:w="2410"/>
        <w:gridCol w:w="709"/>
        <w:gridCol w:w="708"/>
        <w:gridCol w:w="1561"/>
        <w:gridCol w:w="1056"/>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t>Artikel</w:t>
            </w:r>
          </w:p>
        </w:tc>
        <w:tc>
          <w:tcPr>
            <w:tcW w:w="503" w:type="pct"/>
            <w:shd w:val="clear" w:color="auto" w:fill="auto"/>
            <w:vAlign w:val="center"/>
          </w:tcPr>
          <w:p>
            <w:pPr>
              <w:spacing w:after="0" w:line="240" w:lineRule="auto"/>
              <w:jc w:val="center"/>
            </w:pPr>
            <w:r>
              <w:t>Modell</w:t>
            </w:r>
          </w:p>
        </w:tc>
        <w:tc>
          <w:tcPr>
            <w:tcW w:w="1223" w:type="pct"/>
            <w:shd w:val="clear" w:color="auto" w:fill="auto"/>
            <w:vAlign w:val="center"/>
          </w:tcPr>
          <w:p>
            <w:pPr>
              <w:spacing w:after="0" w:line="240" w:lineRule="auto"/>
              <w:jc w:val="center"/>
            </w:pPr>
            <w:r>
              <w:t>Bezeichnung</w:t>
            </w:r>
          </w:p>
        </w:tc>
        <w:tc>
          <w:tcPr>
            <w:tcW w:w="719" w:type="pct"/>
            <w:gridSpan w:val="2"/>
            <w:shd w:val="clear" w:color="auto" w:fill="auto"/>
            <w:vAlign w:val="center"/>
          </w:tcPr>
          <w:p>
            <w:pPr>
              <w:spacing w:after="0" w:line="240" w:lineRule="auto"/>
              <w:jc w:val="center"/>
            </w:pPr>
            <w:r>
              <w:t>Volume</w:t>
            </w:r>
            <w:r>
              <w:rPr>
                <w:rFonts w:hint="eastAsia"/>
              </w:rPr>
              <w:t xml:space="preserve"> </w:t>
            </w:r>
            <w:r>
              <w:t>(L)</w:t>
            </w:r>
            <w:r>
              <w:rPr>
                <w:rFonts w:hint="eastAsia"/>
              </w:rPr>
              <w:t xml:space="preserve"> </w:t>
            </w:r>
            <w:r>
              <w:t>(LBS)</w:t>
            </w:r>
          </w:p>
        </w:tc>
        <w:tc>
          <w:tcPr>
            <w:tcW w:w="792" w:type="pct"/>
            <w:shd w:val="clear" w:color="auto" w:fill="auto"/>
            <w:vAlign w:val="center"/>
          </w:tcPr>
          <w:p>
            <w:pPr>
              <w:spacing w:after="0" w:line="240" w:lineRule="auto"/>
              <w:jc w:val="center"/>
            </w:pPr>
            <w:r>
              <w:t>Zylinder (Ø*L)</w:t>
            </w:r>
            <w:r>
              <w:br w:type="textWrapping"/>
            </w:r>
            <w:r>
              <w:t>mm</w:t>
            </w:r>
          </w:p>
        </w:tc>
        <w:tc>
          <w:tcPr>
            <w:tcW w:w="536" w:type="pct"/>
            <w:shd w:val="clear" w:color="auto" w:fill="auto"/>
            <w:vAlign w:val="center"/>
          </w:tcPr>
          <w:p>
            <w:pPr>
              <w:spacing w:after="0" w:line="240" w:lineRule="auto"/>
              <w:jc w:val="center"/>
            </w:pPr>
            <w:r>
              <w:t>Gewicht</w:t>
            </w:r>
            <w:r>
              <w:rPr>
                <w:rFonts w:hint="eastAsia"/>
              </w:rPr>
              <w:t xml:space="preserve"> </w:t>
            </w:r>
            <w:r>
              <w:t>(kg)</w:t>
            </w:r>
          </w:p>
        </w:tc>
        <w:tc>
          <w:tcPr>
            <w:tcW w:w="740" w:type="pct"/>
            <w:shd w:val="clear" w:color="auto" w:fill="auto"/>
            <w:vAlign w:val="center"/>
          </w:tcPr>
          <w:p>
            <w:pPr>
              <w:spacing w:after="0" w:line="240" w:lineRule="auto"/>
              <w:jc w:val="center"/>
            </w:pPr>
            <w:r>
              <w:t>Größe</w:t>
            </w:r>
            <w:r>
              <w:rPr>
                <w:rFonts w:hint="eastAsia"/>
              </w:rPr>
              <w:t xml:space="preserve"> </w:t>
            </w:r>
            <w: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812000</w:t>
            </w:r>
          </w:p>
        </w:tc>
        <w:tc>
          <w:tcPr>
            <w:tcW w:w="503" w:type="pct"/>
            <w:shd w:val="clear" w:color="auto" w:fill="auto"/>
            <w:vAlign w:val="center"/>
          </w:tcPr>
          <w:p>
            <w:pPr>
              <w:spacing w:after="0" w:line="240" w:lineRule="auto"/>
              <w:jc w:val="center"/>
            </w:pPr>
            <w:r>
              <w:rPr>
                <w:rFonts w:hint="eastAsia"/>
              </w:rPr>
              <w:t>SV-3</w:t>
            </w:r>
          </w:p>
        </w:tc>
        <w:tc>
          <w:tcPr>
            <w:tcW w:w="1223" w:type="pct"/>
            <w:vMerge w:val="restart"/>
            <w:shd w:val="clear" w:color="auto" w:fill="auto"/>
            <w:vAlign w:val="center"/>
          </w:tcPr>
          <w:p>
            <w:pPr>
              <w:spacing w:after="0" w:line="240" w:lineRule="auto"/>
              <w:jc w:val="center"/>
            </w:pPr>
            <w:r>
              <w:t xml:space="preserve">Vertikaler </w:t>
            </w:r>
            <w:r>
              <w:br w:type="textWrapping"/>
            </w:r>
            <w:r>
              <w:t xml:space="preserve">Wurstfüller </w:t>
            </w:r>
            <w:r>
              <w:br w:type="textWrapping"/>
            </w:r>
            <w:r>
              <w:t>aus Edelstahl</w:t>
            </w:r>
          </w:p>
        </w:tc>
        <w:tc>
          <w:tcPr>
            <w:tcW w:w="360" w:type="pct"/>
            <w:shd w:val="clear" w:color="auto" w:fill="auto"/>
            <w:vAlign w:val="center"/>
          </w:tcPr>
          <w:p>
            <w:pPr>
              <w:spacing w:after="0" w:line="240" w:lineRule="auto"/>
              <w:jc w:val="center"/>
            </w:pPr>
            <w:r>
              <w:rPr>
                <w:rFonts w:hint="eastAsia"/>
              </w:rPr>
              <w:t>3</w:t>
            </w:r>
          </w:p>
        </w:tc>
        <w:tc>
          <w:tcPr>
            <w:tcW w:w="359" w:type="pct"/>
            <w:shd w:val="clear" w:color="auto" w:fill="auto"/>
            <w:vAlign w:val="center"/>
          </w:tcPr>
          <w:p>
            <w:pPr>
              <w:spacing w:after="0" w:line="240" w:lineRule="auto"/>
              <w:jc w:val="center"/>
            </w:pPr>
            <w:r>
              <w:rPr>
                <w:rFonts w:hint="eastAsia"/>
              </w:rPr>
              <w:t>7</w:t>
            </w:r>
          </w:p>
        </w:tc>
        <w:tc>
          <w:tcPr>
            <w:tcW w:w="792" w:type="pct"/>
            <w:shd w:val="clear" w:color="auto" w:fill="auto"/>
            <w:vAlign w:val="center"/>
          </w:tcPr>
          <w:p>
            <w:pPr>
              <w:spacing w:after="0" w:line="240" w:lineRule="auto"/>
              <w:jc w:val="center"/>
            </w:pPr>
            <w:r>
              <w:t>φ</w:t>
            </w:r>
            <w:r>
              <w:rPr>
                <w:rFonts w:hint="eastAsia"/>
              </w:rPr>
              <w:t>140*200</w:t>
            </w:r>
          </w:p>
        </w:tc>
        <w:tc>
          <w:tcPr>
            <w:tcW w:w="536" w:type="pct"/>
            <w:shd w:val="clear" w:color="auto" w:fill="auto"/>
            <w:vAlign w:val="center"/>
          </w:tcPr>
          <w:p>
            <w:pPr>
              <w:spacing w:after="0" w:line="240" w:lineRule="auto"/>
              <w:jc w:val="center"/>
            </w:pPr>
            <w:r>
              <w:rPr>
                <w:rFonts w:hint="eastAsia"/>
              </w:rPr>
              <w:t>11</w:t>
            </w:r>
          </w:p>
        </w:tc>
        <w:tc>
          <w:tcPr>
            <w:tcW w:w="740" w:type="pct"/>
            <w:shd w:val="clear" w:color="auto" w:fill="auto"/>
            <w:vAlign w:val="center"/>
          </w:tcPr>
          <w:p>
            <w:pPr>
              <w:spacing w:after="0" w:line="240" w:lineRule="auto"/>
              <w:jc w:val="center"/>
            </w:pPr>
            <w:r>
              <w:rPr>
                <w:rFonts w:hint="eastAsia"/>
              </w:rPr>
              <w:t>300*340*570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812001</w:t>
            </w:r>
          </w:p>
        </w:tc>
        <w:tc>
          <w:tcPr>
            <w:tcW w:w="503" w:type="pct"/>
            <w:shd w:val="clear" w:color="auto" w:fill="auto"/>
            <w:vAlign w:val="center"/>
          </w:tcPr>
          <w:p>
            <w:pPr>
              <w:spacing w:after="0" w:line="240" w:lineRule="auto"/>
              <w:jc w:val="center"/>
            </w:pPr>
            <w:r>
              <w:rPr>
                <w:rFonts w:hint="eastAsia"/>
              </w:rPr>
              <w:t>SV-5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5</w:t>
            </w:r>
          </w:p>
        </w:tc>
        <w:tc>
          <w:tcPr>
            <w:tcW w:w="359" w:type="pct"/>
            <w:shd w:val="clear" w:color="auto" w:fill="auto"/>
            <w:vAlign w:val="center"/>
          </w:tcPr>
          <w:p>
            <w:pPr>
              <w:spacing w:after="0" w:line="240" w:lineRule="auto"/>
              <w:jc w:val="center"/>
            </w:pPr>
            <w:r>
              <w:rPr>
                <w:rFonts w:hint="eastAsia"/>
              </w:rPr>
              <w:t>11</w:t>
            </w:r>
          </w:p>
        </w:tc>
        <w:tc>
          <w:tcPr>
            <w:tcW w:w="792" w:type="pct"/>
            <w:shd w:val="clear" w:color="auto" w:fill="auto"/>
            <w:vAlign w:val="center"/>
          </w:tcPr>
          <w:p>
            <w:pPr>
              <w:spacing w:after="0" w:line="240" w:lineRule="auto"/>
              <w:jc w:val="center"/>
            </w:pPr>
            <w:r>
              <w:t>φ</w:t>
            </w:r>
            <w:r>
              <w:rPr>
                <w:rFonts w:hint="eastAsia"/>
              </w:rPr>
              <w:t>140*320</w:t>
            </w:r>
          </w:p>
        </w:tc>
        <w:tc>
          <w:tcPr>
            <w:tcW w:w="536" w:type="pct"/>
            <w:shd w:val="clear" w:color="auto" w:fill="auto"/>
            <w:vAlign w:val="center"/>
          </w:tcPr>
          <w:p>
            <w:pPr>
              <w:spacing w:after="0" w:line="240" w:lineRule="auto"/>
              <w:jc w:val="center"/>
            </w:pPr>
            <w:r>
              <w:rPr>
                <w:rFonts w:hint="eastAsia"/>
              </w:rPr>
              <w:t>12</w:t>
            </w:r>
          </w:p>
        </w:tc>
        <w:tc>
          <w:tcPr>
            <w:tcW w:w="740" w:type="pct"/>
            <w:shd w:val="clear" w:color="auto" w:fill="auto"/>
            <w:vAlign w:val="center"/>
          </w:tcPr>
          <w:p>
            <w:pPr>
              <w:spacing w:after="0" w:line="240" w:lineRule="auto"/>
              <w:jc w:val="center"/>
            </w:pPr>
            <w:r>
              <w:rPr>
                <w:rFonts w:hint="eastAsia"/>
              </w:rPr>
              <w:t>300*340*690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812002</w:t>
            </w:r>
          </w:p>
        </w:tc>
        <w:tc>
          <w:tcPr>
            <w:tcW w:w="503" w:type="pct"/>
            <w:shd w:val="clear" w:color="auto" w:fill="auto"/>
            <w:vAlign w:val="center"/>
          </w:tcPr>
          <w:p>
            <w:pPr>
              <w:spacing w:after="0" w:line="240" w:lineRule="auto"/>
              <w:jc w:val="center"/>
            </w:pPr>
            <w:r>
              <w:rPr>
                <w:rFonts w:hint="eastAsia"/>
              </w:rPr>
              <w:t>SV-7</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7</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140*460</w:t>
            </w:r>
          </w:p>
        </w:tc>
        <w:tc>
          <w:tcPr>
            <w:tcW w:w="536" w:type="pct"/>
            <w:shd w:val="clear" w:color="auto" w:fill="auto"/>
            <w:vAlign w:val="center"/>
          </w:tcPr>
          <w:p>
            <w:pPr>
              <w:spacing w:after="0" w:line="240" w:lineRule="auto"/>
              <w:jc w:val="center"/>
            </w:pPr>
            <w:r>
              <w:rPr>
                <w:rFonts w:hint="eastAsia"/>
              </w:rPr>
              <w:t>13</w:t>
            </w:r>
          </w:p>
        </w:tc>
        <w:tc>
          <w:tcPr>
            <w:tcW w:w="740" w:type="pct"/>
            <w:shd w:val="clear" w:color="auto" w:fill="auto"/>
            <w:vAlign w:val="center"/>
          </w:tcPr>
          <w:p>
            <w:pPr>
              <w:spacing w:after="0" w:line="240" w:lineRule="auto"/>
              <w:jc w:val="center"/>
            </w:pPr>
            <w:r>
              <w:rPr>
                <w:rFonts w:hint="eastAsia"/>
              </w:rPr>
              <w:t>300*340*830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812010</w:t>
            </w:r>
          </w:p>
        </w:tc>
        <w:tc>
          <w:tcPr>
            <w:tcW w:w="503" w:type="pct"/>
            <w:shd w:val="clear" w:color="auto" w:fill="auto"/>
            <w:vAlign w:val="center"/>
          </w:tcPr>
          <w:p>
            <w:pPr>
              <w:spacing w:after="0" w:line="240" w:lineRule="auto"/>
              <w:jc w:val="center"/>
            </w:pPr>
            <w:r>
              <w:rPr>
                <w:rFonts w:hint="eastAsia"/>
              </w:rPr>
              <w:t>SV-10</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10</w:t>
            </w:r>
          </w:p>
        </w:tc>
        <w:tc>
          <w:tcPr>
            <w:tcW w:w="359" w:type="pct"/>
            <w:shd w:val="clear" w:color="auto" w:fill="auto"/>
            <w:vAlign w:val="center"/>
          </w:tcPr>
          <w:p>
            <w:pPr>
              <w:spacing w:after="0" w:line="240" w:lineRule="auto"/>
              <w:jc w:val="center"/>
            </w:pPr>
            <w:r>
              <w:rPr>
                <w:rFonts w:hint="eastAsia"/>
              </w:rPr>
              <w:t>20</w:t>
            </w:r>
          </w:p>
        </w:tc>
        <w:tc>
          <w:tcPr>
            <w:tcW w:w="792" w:type="pct"/>
            <w:shd w:val="clear" w:color="auto" w:fill="auto"/>
            <w:vAlign w:val="center"/>
          </w:tcPr>
          <w:p>
            <w:pPr>
              <w:spacing w:after="0" w:line="240" w:lineRule="auto"/>
              <w:jc w:val="center"/>
            </w:pPr>
            <w:r>
              <w:t>φ</w:t>
            </w:r>
            <w:r>
              <w:rPr>
                <w:rFonts w:hint="eastAsia"/>
              </w:rPr>
              <w:t>219*270</w:t>
            </w:r>
          </w:p>
        </w:tc>
        <w:tc>
          <w:tcPr>
            <w:tcW w:w="536" w:type="pct"/>
            <w:shd w:val="clear" w:color="auto" w:fill="auto"/>
            <w:vAlign w:val="center"/>
          </w:tcPr>
          <w:p>
            <w:pPr>
              <w:spacing w:after="0" w:line="240" w:lineRule="auto"/>
              <w:jc w:val="center"/>
            </w:pPr>
            <w:r>
              <w:rPr>
                <w:rFonts w:hint="eastAsia"/>
              </w:rPr>
              <w:t>14</w:t>
            </w:r>
          </w:p>
        </w:tc>
        <w:tc>
          <w:tcPr>
            <w:tcW w:w="740" w:type="pct"/>
            <w:shd w:val="clear" w:color="auto" w:fill="auto"/>
            <w:vAlign w:val="center"/>
          </w:tcPr>
          <w:p>
            <w:pPr>
              <w:spacing w:after="0" w:line="240" w:lineRule="auto"/>
              <w:jc w:val="center"/>
            </w:pPr>
            <w:r>
              <w:rPr>
                <w:rFonts w:hint="eastAsia"/>
              </w:rPr>
              <w:t>300*330*580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812011</w:t>
            </w:r>
          </w:p>
        </w:tc>
        <w:tc>
          <w:tcPr>
            <w:tcW w:w="503" w:type="pct"/>
            <w:shd w:val="clear" w:color="auto" w:fill="auto"/>
            <w:vAlign w:val="center"/>
          </w:tcPr>
          <w:p>
            <w:pPr>
              <w:spacing w:after="0" w:line="240" w:lineRule="auto"/>
              <w:jc w:val="center"/>
            </w:pPr>
            <w:r>
              <w:rPr>
                <w:rFonts w:hint="eastAsia"/>
              </w:rPr>
              <w:t>SV-12</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12</w:t>
            </w:r>
          </w:p>
        </w:tc>
        <w:tc>
          <w:tcPr>
            <w:tcW w:w="359" w:type="pct"/>
            <w:shd w:val="clear" w:color="auto" w:fill="auto"/>
            <w:vAlign w:val="center"/>
          </w:tcPr>
          <w:p>
            <w:pPr>
              <w:spacing w:after="0" w:line="240" w:lineRule="auto"/>
              <w:jc w:val="center"/>
            </w:pPr>
            <w:r>
              <w:rPr>
                <w:rFonts w:hint="eastAsia"/>
              </w:rPr>
              <w:t>25</w:t>
            </w:r>
          </w:p>
        </w:tc>
        <w:tc>
          <w:tcPr>
            <w:tcW w:w="792" w:type="pct"/>
            <w:shd w:val="clear" w:color="auto" w:fill="auto"/>
            <w:vAlign w:val="center"/>
          </w:tcPr>
          <w:p>
            <w:pPr>
              <w:spacing w:after="0" w:line="240" w:lineRule="auto"/>
              <w:jc w:val="center"/>
            </w:pPr>
            <w:r>
              <w:t>φ</w:t>
            </w:r>
            <w:r>
              <w:rPr>
                <w:rFonts w:hint="eastAsia"/>
              </w:rPr>
              <w:t>219*320</w:t>
            </w:r>
          </w:p>
        </w:tc>
        <w:tc>
          <w:tcPr>
            <w:tcW w:w="536" w:type="pct"/>
            <w:shd w:val="clear" w:color="auto" w:fill="auto"/>
            <w:vAlign w:val="center"/>
          </w:tcPr>
          <w:p>
            <w:pPr>
              <w:spacing w:after="0" w:line="240" w:lineRule="auto"/>
              <w:jc w:val="center"/>
            </w:pPr>
            <w:r>
              <w:rPr>
                <w:rFonts w:hint="eastAsia"/>
              </w:rPr>
              <w:t>15</w:t>
            </w:r>
          </w:p>
        </w:tc>
        <w:tc>
          <w:tcPr>
            <w:tcW w:w="740" w:type="pct"/>
            <w:shd w:val="clear" w:color="auto" w:fill="auto"/>
            <w:vAlign w:val="center"/>
          </w:tcPr>
          <w:p>
            <w:pPr>
              <w:spacing w:after="0" w:line="240" w:lineRule="auto"/>
              <w:jc w:val="center"/>
            </w:pPr>
            <w:r>
              <w:rPr>
                <w:rFonts w:hint="eastAsia"/>
              </w:rPr>
              <w:t>370*300*630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812012</w:t>
            </w:r>
          </w:p>
        </w:tc>
        <w:tc>
          <w:tcPr>
            <w:tcW w:w="503" w:type="pct"/>
            <w:shd w:val="clear" w:color="auto" w:fill="auto"/>
            <w:vAlign w:val="center"/>
          </w:tcPr>
          <w:p>
            <w:pPr>
              <w:spacing w:after="0" w:line="240" w:lineRule="auto"/>
              <w:jc w:val="center"/>
            </w:pPr>
            <w:r>
              <w:rPr>
                <w:rFonts w:hint="eastAsia"/>
              </w:rPr>
              <w:t>SV-15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15</w:t>
            </w:r>
          </w:p>
        </w:tc>
        <w:tc>
          <w:tcPr>
            <w:tcW w:w="359" w:type="pct"/>
            <w:shd w:val="clear" w:color="auto" w:fill="auto"/>
            <w:vAlign w:val="center"/>
          </w:tcPr>
          <w:p>
            <w:pPr>
              <w:spacing w:after="0" w:line="240" w:lineRule="auto"/>
              <w:jc w:val="center"/>
            </w:pPr>
            <w:r>
              <w:rPr>
                <w:rFonts w:hint="eastAsia"/>
              </w:rPr>
              <w:t>30</w:t>
            </w:r>
          </w:p>
        </w:tc>
        <w:tc>
          <w:tcPr>
            <w:tcW w:w="792" w:type="pct"/>
            <w:shd w:val="clear" w:color="auto" w:fill="auto"/>
            <w:vAlign w:val="center"/>
          </w:tcPr>
          <w:p>
            <w:pPr>
              <w:spacing w:after="0" w:line="240" w:lineRule="auto"/>
              <w:jc w:val="center"/>
            </w:pPr>
            <w:r>
              <w:t>φ</w:t>
            </w:r>
            <w:r>
              <w:rPr>
                <w:rFonts w:hint="eastAsia"/>
              </w:rPr>
              <w:t>219*400</w:t>
            </w:r>
          </w:p>
        </w:tc>
        <w:tc>
          <w:tcPr>
            <w:tcW w:w="536" w:type="pct"/>
            <w:shd w:val="clear" w:color="auto" w:fill="auto"/>
            <w:vAlign w:val="center"/>
          </w:tcPr>
          <w:p>
            <w:pPr>
              <w:spacing w:after="0" w:line="240" w:lineRule="auto"/>
              <w:jc w:val="center"/>
            </w:pPr>
            <w:r>
              <w:rPr>
                <w:rFonts w:hint="eastAsia"/>
              </w:rPr>
              <w:t>17</w:t>
            </w:r>
          </w:p>
        </w:tc>
        <w:tc>
          <w:tcPr>
            <w:tcW w:w="740" w:type="pct"/>
            <w:shd w:val="clear" w:color="auto" w:fill="auto"/>
            <w:vAlign w:val="center"/>
          </w:tcPr>
          <w:p>
            <w:pPr>
              <w:spacing w:after="0" w:line="240" w:lineRule="auto"/>
              <w:jc w:val="center"/>
            </w:pPr>
            <w:r>
              <w:rPr>
                <w:rFonts w:hint="eastAsia"/>
              </w:rPr>
              <w:t>370*330*710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812003</w:t>
            </w:r>
          </w:p>
        </w:tc>
        <w:tc>
          <w:tcPr>
            <w:tcW w:w="503" w:type="pct"/>
            <w:shd w:val="clear" w:color="auto" w:fill="auto"/>
            <w:vAlign w:val="center"/>
          </w:tcPr>
          <w:p>
            <w:pPr>
              <w:spacing w:after="0" w:line="240" w:lineRule="auto"/>
              <w:jc w:val="center"/>
            </w:pPr>
            <w:r>
              <w:rPr>
                <w:rFonts w:hint="eastAsia"/>
              </w:rPr>
              <w:t>CV-3</w:t>
            </w:r>
          </w:p>
        </w:tc>
        <w:tc>
          <w:tcPr>
            <w:tcW w:w="1223" w:type="pct"/>
            <w:vMerge w:val="restart"/>
            <w:shd w:val="clear" w:color="auto" w:fill="auto"/>
            <w:vAlign w:val="center"/>
          </w:tcPr>
          <w:p>
            <w:pPr>
              <w:spacing w:after="0" w:line="240" w:lineRule="auto"/>
              <w:jc w:val="center"/>
            </w:pPr>
            <w:r>
              <w:t xml:space="preserve">Spritzlackierter </w:t>
            </w:r>
            <w:r>
              <w:br w:type="textWrapping"/>
            </w:r>
            <w:r>
              <w:t>vertikaler</w:t>
            </w:r>
            <w:r>
              <w:br w:type="textWrapping"/>
            </w:r>
            <w:r>
              <w:t>Wurstfüller</w:t>
            </w:r>
          </w:p>
        </w:tc>
        <w:tc>
          <w:tcPr>
            <w:tcW w:w="360" w:type="pct"/>
            <w:shd w:val="clear" w:color="auto" w:fill="auto"/>
            <w:vAlign w:val="center"/>
          </w:tcPr>
          <w:p>
            <w:pPr>
              <w:spacing w:after="0" w:line="240" w:lineRule="auto"/>
              <w:jc w:val="center"/>
            </w:pPr>
            <w:r>
              <w:rPr>
                <w:rFonts w:hint="eastAsia"/>
              </w:rPr>
              <w:t>3</w:t>
            </w:r>
          </w:p>
        </w:tc>
        <w:tc>
          <w:tcPr>
            <w:tcW w:w="359" w:type="pct"/>
            <w:shd w:val="clear" w:color="auto" w:fill="auto"/>
            <w:vAlign w:val="center"/>
          </w:tcPr>
          <w:p>
            <w:pPr>
              <w:spacing w:after="0" w:line="240" w:lineRule="auto"/>
              <w:jc w:val="center"/>
            </w:pPr>
            <w:r>
              <w:rPr>
                <w:rFonts w:hint="eastAsia"/>
              </w:rPr>
              <w:t>7</w:t>
            </w:r>
          </w:p>
        </w:tc>
        <w:tc>
          <w:tcPr>
            <w:tcW w:w="792" w:type="pct"/>
            <w:shd w:val="clear" w:color="auto" w:fill="auto"/>
            <w:vAlign w:val="center"/>
          </w:tcPr>
          <w:p>
            <w:pPr>
              <w:spacing w:after="0" w:line="240" w:lineRule="auto"/>
              <w:jc w:val="center"/>
            </w:pPr>
            <w:r>
              <w:t>φ</w:t>
            </w:r>
            <w:r>
              <w:rPr>
                <w:rFonts w:hint="eastAsia"/>
              </w:rPr>
              <w:t>140*200</w:t>
            </w:r>
          </w:p>
        </w:tc>
        <w:tc>
          <w:tcPr>
            <w:tcW w:w="536" w:type="pct"/>
            <w:shd w:val="clear" w:color="auto" w:fill="auto"/>
            <w:vAlign w:val="center"/>
          </w:tcPr>
          <w:p>
            <w:pPr>
              <w:spacing w:after="0" w:line="240" w:lineRule="auto"/>
              <w:jc w:val="center"/>
            </w:pPr>
            <w:r>
              <w:rPr>
                <w:rFonts w:hint="eastAsia"/>
              </w:rPr>
              <w:t>11</w:t>
            </w:r>
          </w:p>
        </w:tc>
        <w:tc>
          <w:tcPr>
            <w:tcW w:w="740" w:type="pct"/>
            <w:shd w:val="clear" w:color="auto" w:fill="auto"/>
            <w:vAlign w:val="center"/>
          </w:tcPr>
          <w:p>
            <w:pPr>
              <w:spacing w:after="0" w:line="240" w:lineRule="auto"/>
              <w:jc w:val="center"/>
            </w:pPr>
            <w:r>
              <w:rPr>
                <w:rFonts w:hint="eastAsia"/>
              </w:rPr>
              <w:t>300*340*570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812004</w:t>
            </w:r>
          </w:p>
        </w:tc>
        <w:tc>
          <w:tcPr>
            <w:tcW w:w="503" w:type="pct"/>
            <w:shd w:val="clear" w:color="auto" w:fill="auto"/>
            <w:vAlign w:val="center"/>
          </w:tcPr>
          <w:p>
            <w:pPr>
              <w:spacing w:after="0" w:line="240" w:lineRule="auto"/>
              <w:jc w:val="center"/>
            </w:pPr>
            <w:r>
              <w:rPr>
                <w:rFonts w:hint="eastAsia"/>
              </w:rPr>
              <w:t>CV-5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5</w:t>
            </w:r>
          </w:p>
        </w:tc>
        <w:tc>
          <w:tcPr>
            <w:tcW w:w="359" w:type="pct"/>
            <w:shd w:val="clear" w:color="auto" w:fill="auto"/>
            <w:vAlign w:val="center"/>
          </w:tcPr>
          <w:p>
            <w:pPr>
              <w:spacing w:after="0" w:line="240" w:lineRule="auto"/>
              <w:jc w:val="center"/>
            </w:pPr>
            <w:r>
              <w:rPr>
                <w:rFonts w:hint="eastAsia"/>
              </w:rPr>
              <w:t>11</w:t>
            </w:r>
          </w:p>
        </w:tc>
        <w:tc>
          <w:tcPr>
            <w:tcW w:w="792" w:type="pct"/>
            <w:shd w:val="clear" w:color="auto" w:fill="auto"/>
            <w:vAlign w:val="center"/>
          </w:tcPr>
          <w:p>
            <w:pPr>
              <w:spacing w:after="0" w:line="240" w:lineRule="auto"/>
              <w:jc w:val="center"/>
            </w:pPr>
            <w:r>
              <w:t>φ</w:t>
            </w:r>
            <w:r>
              <w:rPr>
                <w:rFonts w:hint="eastAsia"/>
              </w:rPr>
              <w:t>140*320</w:t>
            </w:r>
          </w:p>
        </w:tc>
        <w:tc>
          <w:tcPr>
            <w:tcW w:w="536" w:type="pct"/>
            <w:shd w:val="clear" w:color="auto" w:fill="auto"/>
            <w:vAlign w:val="center"/>
          </w:tcPr>
          <w:p>
            <w:pPr>
              <w:spacing w:after="0" w:line="240" w:lineRule="auto"/>
              <w:jc w:val="center"/>
            </w:pPr>
            <w:r>
              <w:rPr>
                <w:rFonts w:hint="eastAsia"/>
              </w:rPr>
              <w:t>12</w:t>
            </w:r>
          </w:p>
        </w:tc>
        <w:tc>
          <w:tcPr>
            <w:tcW w:w="740" w:type="pct"/>
            <w:shd w:val="clear" w:color="auto" w:fill="auto"/>
            <w:vAlign w:val="center"/>
          </w:tcPr>
          <w:p>
            <w:pPr>
              <w:spacing w:after="0" w:line="240" w:lineRule="auto"/>
              <w:jc w:val="center"/>
            </w:pPr>
            <w:r>
              <w:rPr>
                <w:rFonts w:hint="eastAsia"/>
              </w:rPr>
              <w:t>300*340*690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812005</w:t>
            </w:r>
          </w:p>
        </w:tc>
        <w:tc>
          <w:tcPr>
            <w:tcW w:w="503" w:type="pct"/>
            <w:shd w:val="clear" w:color="auto" w:fill="auto"/>
            <w:vAlign w:val="center"/>
          </w:tcPr>
          <w:p>
            <w:pPr>
              <w:spacing w:after="0" w:line="240" w:lineRule="auto"/>
              <w:jc w:val="center"/>
            </w:pPr>
            <w:r>
              <w:rPr>
                <w:rFonts w:hint="eastAsia"/>
              </w:rPr>
              <w:t>CV-7</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7</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140*460</w:t>
            </w:r>
          </w:p>
        </w:tc>
        <w:tc>
          <w:tcPr>
            <w:tcW w:w="536" w:type="pct"/>
            <w:shd w:val="clear" w:color="auto" w:fill="auto"/>
            <w:vAlign w:val="center"/>
          </w:tcPr>
          <w:p>
            <w:pPr>
              <w:spacing w:after="0" w:line="240" w:lineRule="auto"/>
              <w:jc w:val="center"/>
            </w:pPr>
            <w:r>
              <w:rPr>
                <w:rFonts w:hint="eastAsia"/>
              </w:rPr>
              <w:t>13</w:t>
            </w:r>
          </w:p>
        </w:tc>
        <w:tc>
          <w:tcPr>
            <w:tcW w:w="740" w:type="pct"/>
            <w:shd w:val="clear" w:color="auto" w:fill="auto"/>
            <w:vAlign w:val="center"/>
          </w:tcPr>
          <w:p>
            <w:pPr>
              <w:spacing w:after="0" w:line="240" w:lineRule="auto"/>
              <w:jc w:val="center"/>
            </w:pPr>
            <w:r>
              <w:rPr>
                <w:rFonts w:hint="eastAsia"/>
              </w:rPr>
              <w:t>300*340*830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812013</w:t>
            </w:r>
          </w:p>
        </w:tc>
        <w:tc>
          <w:tcPr>
            <w:tcW w:w="503" w:type="pct"/>
            <w:shd w:val="clear" w:color="auto" w:fill="auto"/>
            <w:vAlign w:val="center"/>
          </w:tcPr>
          <w:p>
            <w:pPr>
              <w:spacing w:after="0" w:line="240" w:lineRule="auto"/>
              <w:jc w:val="center"/>
            </w:pPr>
            <w:r>
              <w:rPr>
                <w:rFonts w:hint="eastAsia"/>
              </w:rPr>
              <w:t>CV-10</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10</w:t>
            </w:r>
          </w:p>
        </w:tc>
        <w:tc>
          <w:tcPr>
            <w:tcW w:w="359" w:type="pct"/>
            <w:shd w:val="clear" w:color="auto" w:fill="auto"/>
            <w:vAlign w:val="center"/>
          </w:tcPr>
          <w:p>
            <w:pPr>
              <w:spacing w:after="0" w:line="240" w:lineRule="auto"/>
              <w:jc w:val="center"/>
            </w:pPr>
            <w:r>
              <w:rPr>
                <w:rFonts w:hint="eastAsia"/>
              </w:rPr>
              <w:t>20</w:t>
            </w:r>
          </w:p>
        </w:tc>
        <w:tc>
          <w:tcPr>
            <w:tcW w:w="792" w:type="pct"/>
            <w:shd w:val="clear" w:color="auto" w:fill="auto"/>
            <w:vAlign w:val="center"/>
          </w:tcPr>
          <w:p>
            <w:pPr>
              <w:spacing w:after="0" w:line="240" w:lineRule="auto"/>
              <w:jc w:val="center"/>
            </w:pPr>
            <w:r>
              <w:t>φ</w:t>
            </w:r>
            <w:r>
              <w:rPr>
                <w:rFonts w:hint="eastAsia"/>
              </w:rPr>
              <w:t>219*270</w:t>
            </w:r>
          </w:p>
        </w:tc>
        <w:tc>
          <w:tcPr>
            <w:tcW w:w="536" w:type="pct"/>
            <w:shd w:val="clear" w:color="auto" w:fill="auto"/>
            <w:vAlign w:val="center"/>
          </w:tcPr>
          <w:p>
            <w:pPr>
              <w:spacing w:after="0" w:line="240" w:lineRule="auto"/>
              <w:jc w:val="center"/>
            </w:pPr>
            <w:r>
              <w:rPr>
                <w:rFonts w:hint="eastAsia"/>
              </w:rPr>
              <w:t>14</w:t>
            </w:r>
          </w:p>
        </w:tc>
        <w:tc>
          <w:tcPr>
            <w:tcW w:w="740" w:type="pct"/>
            <w:shd w:val="clear" w:color="auto" w:fill="auto"/>
            <w:vAlign w:val="center"/>
          </w:tcPr>
          <w:p>
            <w:pPr>
              <w:spacing w:after="0" w:line="240" w:lineRule="auto"/>
              <w:jc w:val="center"/>
            </w:pPr>
            <w:r>
              <w:rPr>
                <w:rFonts w:hint="eastAsia"/>
              </w:rPr>
              <w:t>300*300*580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812014</w:t>
            </w:r>
          </w:p>
        </w:tc>
        <w:tc>
          <w:tcPr>
            <w:tcW w:w="503" w:type="pct"/>
            <w:shd w:val="clear" w:color="auto" w:fill="auto"/>
            <w:vAlign w:val="center"/>
          </w:tcPr>
          <w:p>
            <w:pPr>
              <w:spacing w:after="0" w:line="240" w:lineRule="auto"/>
              <w:jc w:val="center"/>
            </w:pPr>
            <w:r>
              <w:rPr>
                <w:rFonts w:hint="eastAsia"/>
              </w:rPr>
              <w:t>CV-12</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12</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219*320</w:t>
            </w:r>
          </w:p>
        </w:tc>
        <w:tc>
          <w:tcPr>
            <w:tcW w:w="536" w:type="pct"/>
            <w:shd w:val="clear" w:color="auto" w:fill="auto"/>
            <w:vAlign w:val="center"/>
          </w:tcPr>
          <w:p>
            <w:pPr>
              <w:spacing w:after="0" w:line="240" w:lineRule="auto"/>
              <w:jc w:val="center"/>
            </w:pPr>
            <w:r>
              <w:rPr>
                <w:rFonts w:hint="eastAsia"/>
              </w:rPr>
              <w:t>15</w:t>
            </w:r>
          </w:p>
        </w:tc>
        <w:tc>
          <w:tcPr>
            <w:tcW w:w="740" w:type="pct"/>
            <w:shd w:val="clear" w:color="auto" w:fill="auto"/>
            <w:vAlign w:val="center"/>
          </w:tcPr>
          <w:p>
            <w:pPr>
              <w:spacing w:after="0" w:line="240" w:lineRule="auto"/>
              <w:jc w:val="center"/>
            </w:pPr>
            <w:r>
              <w:rPr>
                <w:rFonts w:hint="eastAsia"/>
              </w:rPr>
              <w:t>370*330*630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812015</w:t>
            </w:r>
          </w:p>
        </w:tc>
        <w:tc>
          <w:tcPr>
            <w:tcW w:w="503" w:type="pct"/>
            <w:shd w:val="clear" w:color="auto" w:fill="auto"/>
            <w:vAlign w:val="center"/>
          </w:tcPr>
          <w:p>
            <w:pPr>
              <w:spacing w:after="0" w:line="240" w:lineRule="auto"/>
              <w:jc w:val="center"/>
            </w:pPr>
            <w:r>
              <w:rPr>
                <w:rFonts w:hint="eastAsia"/>
              </w:rPr>
              <w:t>CV-15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15</w:t>
            </w:r>
          </w:p>
        </w:tc>
        <w:tc>
          <w:tcPr>
            <w:tcW w:w="359" w:type="pct"/>
            <w:shd w:val="clear" w:color="auto" w:fill="auto"/>
            <w:vAlign w:val="center"/>
          </w:tcPr>
          <w:p>
            <w:pPr>
              <w:spacing w:after="0" w:line="240" w:lineRule="auto"/>
              <w:jc w:val="center"/>
            </w:pPr>
            <w:r>
              <w:rPr>
                <w:rFonts w:hint="eastAsia"/>
              </w:rPr>
              <w:t>30</w:t>
            </w:r>
          </w:p>
        </w:tc>
        <w:tc>
          <w:tcPr>
            <w:tcW w:w="792" w:type="pct"/>
            <w:shd w:val="clear" w:color="auto" w:fill="auto"/>
            <w:vAlign w:val="center"/>
          </w:tcPr>
          <w:p>
            <w:pPr>
              <w:spacing w:after="0" w:line="240" w:lineRule="auto"/>
              <w:jc w:val="center"/>
            </w:pPr>
            <w:r>
              <w:t>φ</w:t>
            </w:r>
            <w:r>
              <w:rPr>
                <w:rFonts w:hint="eastAsia"/>
              </w:rPr>
              <w:t>219*400</w:t>
            </w:r>
          </w:p>
        </w:tc>
        <w:tc>
          <w:tcPr>
            <w:tcW w:w="536" w:type="pct"/>
            <w:shd w:val="clear" w:color="auto" w:fill="auto"/>
            <w:vAlign w:val="center"/>
          </w:tcPr>
          <w:p>
            <w:pPr>
              <w:spacing w:after="0" w:line="240" w:lineRule="auto"/>
              <w:jc w:val="center"/>
            </w:pPr>
            <w:r>
              <w:rPr>
                <w:rFonts w:hint="eastAsia"/>
              </w:rPr>
              <w:t>17</w:t>
            </w:r>
          </w:p>
        </w:tc>
        <w:tc>
          <w:tcPr>
            <w:tcW w:w="740" w:type="pct"/>
            <w:shd w:val="clear" w:color="auto" w:fill="auto"/>
            <w:vAlign w:val="center"/>
          </w:tcPr>
          <w:p>
            <w:pPr>
              <w:spacing w:after="0" w:line="240" w:lineRule="auto"/>
              <w:jc w:val="center"/>
            </w:pPr>
            <w:r>
              <w:rPr>
                <w:rFonts w:hint="eastAsia"/>
              </w:rPr>
              <w:t>370*300*710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813000</w:t>
            </w:r>
          </w:p>
        </w:tc>
        <w:tc>
          <w:tcPr>
            <w:tcW w:w="503" w:type="pct"/>
            <w:shd w:val="clear" w:color="auto" w:fill="auto"/>
            <w:vAlign w:val="center"/>
          </w:tcPr>
          <w:p>
            <w:pPr>
              <w:spacing w:after="0" w:line="240" w:lineRule="auto"/>
              <w:jc w:val="center"/>
            </w:pPr>
            <w:r>
              <w:rPr>
                <w:rFonts w:hint="eastAsia"/>
              </w:rPr>
              <w:t>SH-3</w:t>
            </w:r>
          </w:p>
        </w:tc>
        <w:tc>
          <w:tcPr>
            <w:tcW w:w="1223" w:type="pct"/>
            <w:vMerge w:val="restart"/>
            <w:shd w:val="clear" w:color="auto" w:fill="auto"/>
            <w:vAlign w:val="center"/>
          </w:tcPr>
          <w:p>
            <w:pPr>
              <w:spacing w:after="0" w:line="240" w:lineRule="auto"/>
              <w:jc w:val="center"/>
            </w:pPr>
            <w:r>
              <w:t xml:space="preserve">Horizontaler </w:t>
            </w:r>
            <w:r>
              <w:br w:type="textWrapping"/>
            </w:r>
            <w:r>
              <w:t xml:space="preserve">Wurstfüller </w:t>
            </w:r>
            <w:r>
              <w:br w:type="textWrapping"/>
            </w:r>
            <w:r>
              <w:t>aus Edelstahl</w:t>
            </w:r>
          </w:p>
        </w:tc>
        <w:tc>
          <w:tcPr>
            <w:tcW w:w="360" w:type="pct"/>
            <w:shd w:val="clear" w:color="auto" w:fill="auto"/>
            <w:vAlign w:val="center"/>
          </w:tcPr>
          <w:p>
            <w:pPr>
              <w:spacing w:after="0" w:line="240" w:lineRule="auto"/>
              <w:jc w:val="center"/>
            </w:pPr>
            <w:r>
              <w:rPr>
                <w:rFonts w:hint="eastAsia"/>
              </w:rPr>
              <w:t>3</w:t>
            </w:r>
          </w:p>
        </w:tc>
        <w:tc>
          <w:tcPr>
            <w:tcW w:w="359" w:type="pct"/>
            <w:shd w:val="clear" w:color="auto" w:fill="auto"/>
            <w:vAlign w:val="center"/>
          </w:tcPr>
          <w:p>
            <w:pPr>
              <w:spacing w:after="0" w:line="240" w:lineRule="auto"/>
              <w:jc w:val="center"/>
            </w:pPr>
            <w:r>
              <w:rPr>
                <w:rFonts w:hint="eastAsia"/>
              </w:rPr>
              <w:t>7</w:t>
            </w:r>
          </w:p>
        </w:tc>
        <w:tc>
          <w:tcPr>
            <w:tcW w:w="792" w:type="pct"/>
            <w:shd w:val="clear" w:color="auto" w:fill="auto"/>
            <w:vAlign w:val="center"/>
          </w:tcPr>
          <w:p>
            <w:pPr>
              <w:spacing w:after="0" w:line="240" w:lineRule="auto"/>
              <w:jc w:val="center"/>
            </w:pPr>
            <w:r>
              <w:t>φ</w:t>
            </w:r>
            <w:r>
              <w:rPr>
                <w:rFonts w:hint="eastAsia"/>
              </w:rPr>
              <w:t>140*200</w:t>
            </w:r>
          </w:p>
        </w:tc>
        <w:tc>
          <w:tcPr>
            <w:tcW w:w="536" w:type="pct"/>
            <w:shd w:val="clear" w:color="auto" w:fill="auto"/>
            <w:vAlign w:val="center"/>
          </w:tcPr>
          <w:p>
            <w:pPr>
              <w:spacing w:after="0" w:line="240" w:lineRule="auto"/>
              <w:jc w:val="center"/>
            </w:pPr>
            <w:r>
              <w:rPr>
                <w:rFonts w:hint="eastAsia"/>
              </w:rPr>
              <w:t>11</w:t>
            </w:r>
          </w:p>
        </w:tc>
        <w:tc>
          <w:tcPr>
            <w:tcW w:w="740" w:type="pct"/>
            <w:shd w:val="clear" w:color="auto" w:fill="auto"/>
            <w:vAlign w:val="center"/>
          </w:tcPr>
          <w:p>
            <w:pPr>
              <w:spacing w:after="0" w:line="240" w:lineRule="auto"/>
              <w:jc w:val="center"/>
            </w:pPr>
            <w:r>
              <w:rPr>
                <w:rFonts w:hint="eastAsia"/>
              </w:rPr>
              <w:t>300*340*570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813001</w:t>
            </w:r>
          </w:p>
        </w:tc>
        <w:tc>
          <w:tcPr>
            <w:tcW w:w="503" w:type="pct"/>
            <w:shd w:val="clear" w:color="auto" w:fill="auto"/>
            <w:vAlign w:val="center"/>
          </w:tcPr>
          <w:p>
            <w:pPr>
              <w:spacing w:after="0" w:line="240" w:lineRule="auto"/>
              <w:jc w:val="center"/>
            </w:pPr>
            <w:r>
              <w:rPr>
                <w:rFonts w:hint="eastAsia"/>
              </w:rPr>
              <w:t>SH-5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5</w:t>
            </w:r>
          </w:p>
        </w:tc>
        <w:tc>
          <w:tcPr>
            <w:tcW w:w="359" w:type="pct"/>
            <w:shd w:val="clear" w:color="auto" w:fill="auto"/>
            <w:vAlign w:val="center"/>
          </w:tcPr>
          <w:p>
            <w:pPr>
              <w:spacing w:after="0" w:line="240" w:lineRule="auto"/>
              <w:jc w:val="center"/>
            </w:pPr>
            <w:r>
              <w:rPr>
                <w:rFonts w:hint="eastAsia"/>
              </w:rPr>
              <w:t>11</w:t>
            </w:r>
          </w:p>
        </w:tc>
        <w:tc>
          <w:tcPr>
            <w:tcW w:w="792" w:type="pct"/>
            <w:shd w:val="clear" w:color="auto" w:fill="auto"/>
            <w:vAlign w:val="center"/>
          </w:tcPr>
          <w:p>
            <w:pPr>
              <w:spacing w:after="0" w:line="240" w:lineRule="auto"/>
              <w:jc w:val="center"/>
            </w:pPr>
            <w:r>
              <w:t>φ</w:t>
            </w:r>
            <w:r>
              <w:rPr>
                <w:rFonts w:hint="eastAsia"/>
              </w:rPr>
              <w:t>140*320</w:t>
            </w:r>
          </w:p>
        </w:tc>
        <w:tc>
          <w:tcPr>
            <w:tcW w:w="536" w:type="pct"/>
            <w:shd w:val="clear" w:color="auto" w:fill="auto"/>
            <w:vAlign w:val="center"/>
          </w:tcPr>
          <w:p>
            <w:pPr>
              <w:spacing w:after="0" w:line="240" w:lineRule="auto"/>
              <w:jc w:val="center"/>
            </w:pPr>
            <w:r>
              <w:rPr>
                <w:rFonts w:hint="eastAsia"/>
              </w:rPr>
              <w:t>12</w:t>
            </w:r>
          </w:p>
        </w:tc>
        <w:tc>
          <w:tcPr>
            <w:tcW w:w="740" w:type="pct"/>
            <w:shd w:val="clear" w:color="auto" w:fill="auto"/>
            <w:vAlign w:val="center"/>
          </w:tcPr>
          <w:p>
            <w:pPr>
              <w:spacing w:after="0" w:line="240" w:lineRule="auto"/>
              <w:jc w:val="center"/>
            </w:pPr>
            <w:r>
              <w:rPr>
                <w:rFonts w:hint="eastAsia"/>
              </w:rPr>
              <w:t>300*340*690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813002</w:t>
            </w:r>
          </w:p>
        </w:tc>
        <w:tc>
          <w:tcPr>
            <w:tcW w:w="503" w:type="pct"/>
            <w:shd w:val="clear" w:color="auto" w:fill="auto"/>
            <w:vAlign w:val="center"/>
          </w:tcPr>
          <w:p>
            <w:pPr>
              <w:spacing w:after="0" w:line="240" w:lineRule="auto"/>
              <w:jc w:val="center"/>
            </w:pPr>
            <w:r>
              <w:rPr>
                <w:rFonts w:hint="eastAsia"/>
              </w:rPr>
              <w:t>SH-7</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7</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140*460</w:t>
            </w:r>
          </w:p>
        </w:tc>
        <w:tc>
          <w:tcPr>
            <w:tcW w:w="536" w:type="pct"/>
            <w:shd w:val="clear" w:color="auto" w:fill="auto"/>
            <w:vAlign w:val="center"/>
          </w:tcPr>
          <w:p>
            <w:pPr>
              <w:spacing w:after="0" w:line="240" w:lineRule="auto"/>
              <w:jc w:val="center"/>
            </w:pPr>
            <w:r>
              <w:rPr>
                <w:rFonts w:hint="eastAsia"/>
              </w:rPr>
              <w:t>13</w:t>
            </w:r>
          </w:p>
        </w:tc>
        <w:tc>
          <w:tcPr>
            <w:tcW w:w="740" w:type="pct"/>
            <w:shd w:val="clear" w:color="auto" w:fill="auto"/>
            <w:vAlign w:val="center"/>
          </w:tcPr>
          <w:p>
            <w:pPr>
              <w:spacing w:after="0" w:line="240" w:lineRule="auto"/>
              <w:jc w:val="center"/>
            </w:pPr>
            <w:r>
              <w:rPr>
                <w:rFonts w:hint="eastAsia"/>
              </w:rPr>
              <w:t>300*340*830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813003</w:t>
            </w:r>
          </w:p>
        </w:tc>
        <w:tc>
          <w:tcPr>
            <w:tcW w:w="503" w:type="pct"/>
            <w:shd w:val="clear" w:color="auto" w:fill="auto"/>
            <w:vAlign w:val="center"/>
          </w:tcPr>
          <w:p>
            <w:pPr>
              <w:spacing w:after="0" w:line="240" w:lineRule="auto"/>
              <w:jc w:val="center"/>
            </w:pPr>
            <w:r>
              <w:rPr>
                <w:rFonts w:hint="eastAsia"/>
              </w:rPr>
              <w:t>CH-3</w:t>
            </w:r>
          </w:p>
        </w:tc>
        <w:tc>
          <w:tcPr>
            <w:tcW w:w="1223" w:type="pct"/>
            <w:vMerge w:val="restart"/>
            <w:shd w:val="clear" w:color="auto" w:fill="auto"/>
            <w:vAlign w:val="center"/>
          </w:tcPr>
          <w:p>
            <w:pPr>
              <w:spacing w:after="0" w:line="240" w:lineRule="auto"/>
              <w:jc w:val="center"/>
            </w:pPr>
            <w:r>
              <w:t xml:space="preserve">Spritzlackierter </w:t>
            </w:r>
            <w:r>
              <w:br w:type="textWrapping"/>
            </w:r>
            <w:r>
              <w:t>horizontaler</w:t>
            </w:r>
            <w:r>
              <w:br w:type="textWrapping"/>
            </w:r>
            <w:r>
              <w:t>Wurstfüller</w:t>
            </w:r>
          </w:p>
        </w:tc>
        <w:tc>
          <w:tcPr>
            <w:tcW w:w="360" w:type="pct"/>
            <w:shd w:val="clear" w:color="auto" w:fill="auto"/>
            <w:vAlign w:val="center"/>
          </w:tcPr>
          <w:p>
            <w:pPr>
              <w:spacing w:after="0" w:line="240" w:lineRule="auto"/>
              <w:jc w:val="center"/>
            </w:pPr>
            <w:r>
              <w:rPr>
                <w:rFonts w:hint="eastAsia"/>
              </w:rPr>
              <w:t>3</w:t>
            </w:r>
          </w:p>
        </w:tc>
        <w:tc>
          <w:tcPr>
            <w:tcW w:w="359" w:type="pct"/>
            <w:shd w:val="clear" w:color="auto" w:fill="auto"/>
            <w:vAlign w:val="center"/>
          </w:tcPr>
          <w:p>
            <w:pPr>
              <w:spacing w:after="0" w:line="240" w:lineRule="auto"/>
              <w:jc w:val="center"/>
            </w:pPr>
            <w:r>
              <w:rPr>
                <w:rFonts w:hint="eastAsia"/>
              </w:rPr>
              <w:t>7</w:t>
            </w:r>
          </w:p>
        </w:tc>
        <w:tc>
          <w:tcPr>
            <w:tcW w:w="792" w:type="pct"/>
            <w:shd w:val="clear" w:color="auto" w:fill="auto"/>
            <w:vAlign w:val="center"/>
          </w:tcPr>
          <w:p>
            <w:pPr>
              <w:spacing w:after="0" w:line="240" w:lineRule="auto"/>
              <w:jc w:val="center"/>
            </w:pPr>
            <w:r>
              <w:t>φ</w:t>
            </w:r>
            <w:r>
              <w:rPr>
                <w:rFonts w:hint="eastAsia"/>
              </w:rPr>
              <w:t>140*200</w:t>
            </w:r>
          </w:p>
        </w:tc>
        <w:tc>
          <w:tcPr>
            <w:tcW w:w="536" w:type="pct"/>
            <w:shd w:val="clear" w:color="auto" w:fill="auto"/>
            <w:vAlign w:val="center"/>
          </w:tcPr>
          <w:p>
            <w:pPr>
              <w:spacing w:after="0" w:line="240" w:lineRule="auto"/>
              <w:jc w:val="center"/>
            </w:pPr>
            <w:r>
              <w:rPr>
                <w:rFonts w:hint="eastAsia"/>
              </w:rPr>
              <w:t>11</w:t>
            </w:r>
          </w:p>
        </w:tc>
        <w:tc>
          <w:tcPr>
            <w:tcW w:w="740" w:type="pct"/>
            <w:shd w:val="clear" w:color="auto" w:fill="auto"/>
            <w:vAlign w:val="center"/>
          </w:tcPr>
          <w:p>
            <w:pPr>
              <w:spacing w:after="0" w:line="240" w:lineRule="auto"/>
              <w:jc w:val="center"/>
            </w:pPr>
            <w:r>
              <w:rPr>
                <w:rFonts w:hint="eastAsia"/>
              </w:rPr>
              <w:t>300*340*570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813004</w:t>
            </w:r>
          </w:p>
        </w:tc>
        <w:tc>
          <w:tcPr>
            <w:tcW w:w="503" w:type="pct"/>
            <w:shd w:val="clear" w:color="auto" w:fill="auto"/>
            <w:vAlign w:val="center"/>
          </w:tcPr>
          <w:p>
            <w:pPr>
              <w:spacing w:after="0" w:line="240" w:lineRule="auto"/>
              <w:jc w:val="center"/>
            </w:pPr>
            <w:r>
              <w:rPr>
                <w:rFonts w:hint="eastAsia"/>
              </w:rPr>
              <w:t>CH-5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5</w:t>
            </w:r>
          </w:p>
        </w:tc>
        <w:tc>
          <w:tcPr>
            <w:tcW w:w="359" w:type="pct"/>
            <w:shd w:val="clear" w:color="auto" w:fill="auto"/>
            <w:vAlign w:val="center"/>
          </w:tcPr>
          <w:p>
            <w:pPr>
              <w:spacing w:after="0" w:line="240" w:lineRule="auto"/>
              <w:jc w:val="center"/>
            </w:pPr>
            <w:r>
              <w:rPr>
                <w:rFonts w:hint="eastAsia"/>
              </w:rPr>
              <w:t>11</w:t>
            </w:r>
          </w:p>
        </w:tc>
        <w:tc>
          <w:tcPr>
            <w:tcW w:w="792" w:type="pct"/>
            <w:shd w:val="clear" w:color="auto" w:fill="auto"/>
            <w:vAlign w:val="center"/>
          </w:tcPr>
          <w:p>
            <w:pPr>
              <w:spacing w:after="0" w:line="240" w:lineRule="auto"/>
              <w:jc w:val="center"/>
            </w:pPr>
            <w:r>
              <w:t>φ</w:t>
            </w:r>
            <w:r>
              <w:rPr>
                <w:rFonts w:hint="eastAsia"/>
              </w:rPr>
              <w:t>140*320</w:t>
            </w:r>
          </w:p>
        </w:tc>
        <w:tc>
          <w:tcPr>
            <w:tcW w:w="536" w:type="pct"/>
            <w:shd w:val="clear" w:color="auto" w:fill="auto"/>
            <w:vAlign w:val="center"/>
          </w:tcPr>
          <w:p>
            <w:pPr>
              <w:spacing w:after="0" w:line="240" w:lineRule="auto"/>
              <w:jc w:val="center"/>
            </w:pPr>
            <w:r>
              <w:rPr>
                <w:rFonts w:hint="eastAsia"/>
              </w:rPr>
              <w:t>12</w:t>
            </w:r>
          </w:p>
        </w:tc>
        <w:tc>
          <w:tcPr>
            <w:tcW w:w="740" w:type="pct"/>
            <w:shd w:val="clear" w:color="auto" w:fill="auto"/>
            <w:vAlign w:val="center"/>
          </w:tcPr>
          <w:p>
            <w:pPr>
              <w:spacing w:after="0" w:line="240" w:lineRule="auto"/>
              <w:jc w:val="center"/>
            </w:pPr>
            <w:r>
              <w:rPr>
                <w:rFonts w:hint="eastAsia"/>
              </w:rPr>
              <w:t>300*340*690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813005</w:t>
            </w:r>
          </w:p>
        </w:tc>
        <w:tc>
          <w:tcPr>
            <w:tcW w:w="503" w:type="pct"/>
            <w:shd w:val="clear" w:color="auto" w:fill="auto"/>
            <w:vAlign w:val="center"/>
          </w:tcPr>
          <w:p>
            <w:pPr>
              <w:spacing w:after="0" w:line="240" w:lineRule="auto"/>
              <w:jc w:val="center"/>
            </w:pPr>
            <w:r>
              <w:rPr>
                <w:rFonts w:hint="eastAsia"/>
              </w:rPr>
              <w:t>CH-7</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7</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140*460</w:t>
            </w:r>
          </w:p>
        </w:tc>
        <w:tc>
          <w:tcPr>
            <w:tcW w:w="536" w:type="pct"/>
            <w:shd w:val="clear" w:color="auto" w:fill="auto"/>
            <w:vAlign w:val="center"/>
          </w:tcPr>
          <w:p>
            <w:pPr>
              <w:spacing w:after="0" w:line="240" w:lineRule="auto"/>
              <w:jc w:val="center"/>
            </w:pPr>
            <w:r>
              <w:rPr>
                <w:rFonts w:hint="eastAsia"/>
              </w:rPr>
              <w:t>13</w:t>
            </w:r>
          </w:p>
        </w:tc>
        <w:tc>
          <w:tcPr>
            <w:tcW w:w="740" w:type="pct"/>
            <w:shd w:val="clear" w:color="auto" w:fill="auto"/>
            <w:vAlign w:val="center"/>
          </w:tcPr>
          <w:p>
            <w:pPr>
              <w:spacing w:after="0" w:line="240" w:lineRule="auto"/>
              <w:jc w:val="center"/>
            </w:pPr>
            <w:r>
              <w:rPr>
                <w:rFonts w:hint="eastAsia"/>
              </w:rPr>
              <w:t>300*340*830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813007</w:t>
            </w:r>
          </w:p>
        </w:tc>
        <w:tc>
          <w:tcPr>
            <w:tcW w:w="503" w:type="pct"/>
            <w:shd w:val="clear" w:color="auto" w:fill="auto"/>
            <w:vAlign w:val="center"/>
          </w:tcPr>
          <w:p>
            <w:pPr>
              <w:spacing w:after="0" w:line="240" w:lineRule="auto"/>
              <w:jc w:val="center"/>
            </w:pPr>
            <w:r>
              <w:rPr>
                <w:rFonts w:hint="eastAsia"/>
              </w:rPr>
              <w:t>ST-V3</w:t>
            </w:r>
          </w:p>
        </w:tc>
        <w:tc>
          <w:tcPr>
            <w:tcW w:w="1223" w:type="pct"/>
            <w:vMerge w:val="restart"/>
            <w:shd w:val="clear" w:color="auto" w:fill="auto"/>
            <w:vAlign w:val="center"/>
          </w:tcPr>
          <w:p>
            <w:pPr>
              <w:spacing w:after="0" w:line="240" w:lineRule="auto"/>
              <w:jc w:val="center"/>
            </w:pPr>
            <w:r>
              <w:t xml:space="preserve">Spritzlackiertet </w:t>
            </w:r>
            <w:r>
              <w:br w:type="textWrapping"/>
            </w:r>
            <w:r>
              <w:t xml:space="preserve">vertikaler </w:t>
            </w:r>
            <w:r>
              <w:br w:type="textWrapping"/>
            </w:r>
            <w:r>
              <w:t>Gewindestange- Wurstfüller</w:t>
            </w:r>
          </w:p>
        </w:tc>
        <w:tc>
          <w:tcPr>
            <w:tcW w:w="360" w:type="pct"/>
            <w:shd w:val="clear" w:color="auto" w:fill="auto"/>
            <w:vAlign w:val="center"/>
          </w:tcPr>
          <w:p>
            <w:pPr>
              <w:spacing w:after="0" w:line="240" w:lineRule="auto"/>
              <w:jc w:val="center"/>
            </w:pPr>
            <w:r>
              <w:rPr>
                <w:rFonts w:hint="eastAsia"/>
              </w:rPr>
              <w:t>3</w:t>
            </w:r>
          </w:p>
        </w:tc>
        <w:tc>
          <w:tcPr>
            <w:tcW w:w="359" w:type="pct"/>
            <w:shd w:val="clear" w:color="auto" w:fill="auto"/>
            <w:vAlign w:val="center"/>
          </w:tcPr>
          <w:p>
            <w:pPr>
              <w:spacing w:after="0" w:line="240" w:lineRule="auto"/>
              <w:jc w:val="center"/>
            </w:pPr>
            <w:r>
              <w:rPr>
                <w:rFonts w:hint="eastAsia"/>
              </w:rPr>
              <w:t>7</w:t>
            </w:r>
          </w:p>
        </w:tc>
        <w:tc>
          <w:tcPr>
            <w:tcW w:w="792" w:type="pct"/>
            <w:shd w:val="clear" w:color="auto" w:fill="auto"/>
            <w:vAlign w:val="center"/>
          </w:tcPr>
          <w:p>
            <w:pPr>
              <w:spacing w:after="0" w:line="240" w:lineRule="auto"/>
              <w:jc w:val="center"/>
            </w:pPr>
            <w:r>
              <w:t>φ</w:t>
            </w:r>
            <w:r>
              <w:rPr>
                <w:rFonts w:hint="eastAsia"/>
              </w:rPr>
              <w:t>140*200</w:t>
            </w:r>
          </w:p>
        </w:tc>
        <w:tc>
          <w:tcPr>
            <w:tcW w:w="536" w:type="pct"/>
            <w:shd w:val="clear" w:color="auto" w:fill="auto"/>
            <w:vAlign w:val="center"/>
          </w:tcPr>
          <w:p>
            <w:pPr>
              <w:spacing w:after="0" w:line="240" w:lineRule="auto"/>
              <w:jc w:val="center"/>
            </w:pPr>
            <w:r>
              <w:rPr>
                <w:rFonts w:hint="eastAsia"/>
              </w:rPr>
              <w:t>6</w:t>
            </w:r>
          </w:p>
        </w:tc>
        <w:tc>
          <w:tcPr>
            <w:tcW w:w="740" w:type="pct"/>
            <w:shd w:val="clear" w:color="auto" w:fill="auto"/>
            <w:vAlign w:val="center"/>
          </w:tcPr>
          <w:p>
            <w:pPr>
              <w:spacing w:after="0" w:line="240" w:lineRule="auto"/>
              <w:jc w:val="center"/>
            </w:pPr>
            <w:r>
              <w:rPr>
                <w:rFonts w:hint="eastAsia"/>
              </w:rPr>
              <w:t>230*310*500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813008</w:t>
            </w:r>
          </w:p>
        </w:tc>
        <w:tc>
          <w:tcPr>
            <w:tcW w:w="503" w:type="pct"/>
            <w:shd w:val="clear" w:color="auto" w:fill="auto"/>
            <w:vAlign w:val="center"/>
          </w:tcPr>
          <w:p>
            <w:pPr>
              <w:spacing w:after="0" w:line="240" w:lineRule="auto"/>
              <w:jc w:val="center"/>
            </w:pPr>
            <w:r>
              <w:rPr>
                <w:rFonts w:hint="eastAsia"/>
              </w:rPr>
              <w:t>ST-V5</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5</w:t>
            </w:r>
          </w:p>
        </w:tc>
        <w:tc>
          <w:tcPr>
            <w:tcW w:w="359" w:type="pct"/>
            <w:shd w:val="clear" w:color="auto" w:fill="auto"/>
            <w:vAlign w:val="center"/>
          </w:tcPr>
          <w:p>
            <w:pPr>
              <w:spacing w:after="0" w:line="240" w:lineRule="auto"/>
              <w:jc w:val="center"/>
            </w:pPr>
            <w:r>
              <w:rPr>
                <w:rFonts w:hint="eastAsia"/>
              </w:rPr>
              <w:t>11</w:t>
            </w:r>
          </w:p>
        </w:tc>
        <w:tc>
          <w:tcPr>
            <w:tcW w:w="792" w:type="pct"/>
            <w:shd w:val="clear" w:color="auto" w:fill="auto"/>
            <w:vAlign w:val="center"/>
          </w:tcPr>
          <w:p>
            <w:pPr>
              <w:spacing w:after="0" w:line="240" w:lineRule="auto"/>
              <w:jc w:val="center"/>
            </w:pPr>
            <w:r>
              <w:t>φ</w:t>
            </w:r>
            <w:r>
              <w:rPr>
                <w:rFonts w:hint="eastAsia"/>
              </w:rPr>
              <w:t>140*320</w:t>
            </w:r>
          </w:p>
        </w:tc>
        <w:tc>
          <w:tcPr>
            <w:tcW w:w="536" w:type="pct"/>
            <w:shd w:val="clear" w:color="auto" w:fill="auto"/>
            <w:vAlign w:val="center"/>
          </w:tcPr>
          <w:p>
            <w:pPr>
              <w:spacing w:after="0" w:line="240" w:lineRule="auto"/>
              <w:jc w:val="center"/>
            </w:pPr>
            <w:r>
              <w:rPr>
                <w:rFonts w:hint="eastAsia"/>
              </w:rPr>
              <w:t>7.5</w:t>
            </w:r>
          </w:p>
        </w:tc>
        <w:tc>
          <w:tcPr>
            <w:tcW w:w="740" w:type="pct"/>
            <w:shd w:val="clear" w:color="auto" w:fill="auto"/>
            <w:vAlign w:val="center"/>
          </w:tcPr>
          <w:p>
            <w:pPr>
              <w:spacing w:after="0" w:line="240" w:lineRule="auto"/>
              <w:jc w:val="center"/>
            </w:pPr>
            <w:r>
              <w:rPr>
                <w:rFonts w:hint="eastAsia"/>
              </w:rPr>
              <w:t>230*240*590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813009</w:t>
            </w:r>
          </w:p>
        </w:tc>
        <w:tc>
          <w:tcPr>
            <w:tcW w:w="503" w:type="pct"/>
            <w:shd w:val="clear" w:color="auto" w:fill="auto"/>
            <w:vAlign w:val="center"/>
          </w:tcPr>
          <w:p>
            <w:pPr>
              <w:spacing w:after="0" w:line="240" w:lineRule="auto"/>
              <w:jc w:val="center"/>
            </w:pPr>
            <w:r>
              <w:rPr>
                <w:rFonts w:hint="eastAsia"/>
              </w:rPr>
              <w:t>ST-V7</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7</w:t>
            </w:r>
          </w:p>
        </w:tc>
        <w:tc>
          <w:tcPr>
            <w:tcW w:w="359" w:type="pct"/>
            <w:shd w:val="clear" w:color="auto" w:fill="auto"/>
            <w:vAlign w:val="center"/>
          </w:tcPr>
          <w:p>
            <w:pPr>
              <w:spacing w:after="0" w:line="240" w:lineRule="auto"/>
              <w:jc w:val="center"/>
            </w:pPr>
            <w:r>
              <w:rPr>
                <w:rFonts w:hint="eastAsia"/>
              </w:rPr>
              <w:t>15</w:t>
            </w:r>
          </w:p>
        </w:tc>
        <w:tc>
          <w:tcPr>
            <w:tcW w:w="792" w:type="pct"/>
            <w:shd w:val="clear" w:color="auto" w:fill="auto"/>
            <w:vAlign w:val="center"/>
          </w:tcPr>
          <w:p>
            <w:pPr>
              <w:spacing w:after="0" w:line="240" w:lineRule="auto"/>
              <w:jc w:val="center"/>
            </w:pPr>
            <w:r>
              <w:t>φ</w:t>
            </w:r>
            <w:r>
              <w:rPr>
                <w:rFonts w:hint="eastAsia"/>
              </w:rPr>
              <w:t>140*460</w:t>
            </w:r>
          </w:p>
        </w:tc>
        <w:tc>
          <w:tcPr>
            <w:tcW w:w="536" w:type="pct"/>
            <w:shd w:val="clear" w:color="auto" w:fill="auto"/>
            <w:vAlign w:val="center"/>
          </w:tcPr>
          <w:p>
            <w:pPr>
              <w:spacing w:after="0" w:line="240" w:lineRule="auto"/>
              <w:jc w:val="center"/>
            </w:pPr>
            <w:r>
              <w:rPr>
                <w:rFonts w:hint="eastAsia"/>
              </w:rPr>
              <w:t>9</w:t>
            </w:r>
          </w:p>
        </w:tc>
        <w:tc>
          <w:tcPr>
            <w:tcW w:w="740" w:type="pct"/>
            <w:shd w:val="clear" w:color="auto" w:fill="auto"/>
            <w:vAlign w:val="center"/>
          </w:tcPr>
          <w:p>
            <w:pPr>
              <w:spacing w:after="0" w:line="240" w:lineRule="auto"/>
              <w:jc w:val="center"/>
            </w:pPr>
            <w:r>
              <w:rPr>
                <w:rFonts w:hint="eastAsia"/>
              </w:rPr>
              <w:t>230*210*730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shd w:val="clear" w:color="auto" w:fill="auto"/>
            <w:vAlign w:val="center"/>
          </w:tcPr>
          <w:p>
            <w:pPr>
              <w:spacing w:after="0" w:line="240" w:lineRule="auto"/>
              <w:jc w:val="center"/>
            </w:pPr>
            <w:r>
              <w:rPr>
                <w:rFonts w:hint="eastAsia"/>
              </w:rPr>
              <w:t>813010</w:t>
            </w:r>
          </w:p>
        </w:tc>
        <w:tc>
          <w:tcPr>
            <w:tcW w:w="503" w:type="pct"/>
            <w:shd w:val="clear" w:color="auto" w:fill="auto"/>
            <w:vAlign w:val="center"/>
          </w:tcPr>
          <w:p>
            <w:pPr>
              <w:spacing w:after="0" w:line="240" w:lineRule="auto"/>
              <w:jc w:val="center"/>
            </w:pPr>
            <w:r>
              <w:rPr>
                <w:rFonts w:hint="eastAsia"/>
              </w:rPr>
              <w:t>ST-V10</w:t>
            </w:r>
          </w:p>
        </w:tc>
        <w:tc>
          <w:tcPr>
            <w:tcW w:w="1223" w:type="pct"/>
            <w:vMerge w:val="continue"/>
            <w:shd w:val="clear" w:color="auto" w:fill="auto"/>
            <w:vAlign w:val="center"/>
          </w:tcPr>
          <w:p>
            <w:pPr>
              <w:spacing w:after="0" w:line="240" w:lineRule="auto"/>
              <w:jc w:val="center"/>
            </w:pPr>
          </w:p>
        </w:tc>
        <w:tc>
          <w:tcPr>
            <w:tcW w:w="360" w:type="pct"/>
            <w:shd w:val="clear" w:color="auto" w:fill="auto"/>
            <w:vAlign w:val="center"/>
          </w:tcPr>
          <w:p>
            <w:pPr>
              <w:spacing w:after="0" w:line="240" w:lineRule="auto"/>
              <w:jc w:val="center"/>
            </w:pPr>
            <w:r>
              <w:rPr>
                <w:rFonts w:hint="eastAsia"/>
              </w:rPr>
              <w:t>10</w:t>
            </w:r>
          </w:p>
        </w:tc>
        <w:tc>
          <w:tcPr>
            <w:tcW w:w="359" w:type="pct"/>
            <w:shd w:val="clear" w:color="auto" w:fill="auto"/>
            <w:vAlign w:val="center"/>
          </w:tcPr>
          <w:p>
            <w:pPr>
              <w:spacing w:after="0" w:line="240" w:lineRule="auto"/>
              <w:jc w:val="center"/>
            </w:pPr>
            <w:r>
              <w:rPr>
                <w:rFonts w:hint="eastAsia"/>
              </w:rPr>
              <w:t>2,2</w:t>
            </w:r>
          </w:p>
        </w:tc>
        <w:tc>
          <w:tcPr>
            <w:tcW w:w="792" w:type="pct"/>
            <w:shd w:val="clear" w:color="auto" w:fill="auto"/>
            <w:vAlign w:val="center"/>
          </w:tcPr>
          <w:p>
            <w:pPr>
              <w:spacing w:after="0" w:line="240" w:lineRule="auto"/>
              <w:jc w:val="center"/>
            </w:pPr>
            <w:r>
              <w:t>φ</w:t>
            </w:r>
            <w:r>
              <w:rPr>
                <w:rFonts w:hint="eastAsia"/>
              </w:rPr>
              <w:t>219*270</w:t>
            </w:r>
          </w:p>
        </w:tc>
        <w:tc>
          <w:tcPr>
            <w:tcW w:w="536" w:type="pct"/>
            <w:shd w:val="clear" w:color="auto" w:fill="auto"/>
            <w:vAlign w:val="center"/>
          </w:tcPr>
          <w:p>
            <w:pPr>
              <w:spacing w:after="0" w:line="240" w:lineRule="auto"/>
              <w:jc w:val="center"/>
            </w:pPr>
            <w:r>
              <w:rPr>
                <w:rFonts w:hint="eastAsia"/>
              </w:rPr>
              <w:t>10</w:t>
            </w:r>
          </w:p>
        </w:tc>
        <w:tc>
          <w:tcPr>
            <w:tcW w:w="740" w:type="pct"/>
            <w:shd w:val="clear" w:color="auto" w:fill="auto"/>
            <w:vAlign w:val="center"/>
          </w:tcPr>
          <w:p>
            <w:pPr>
              <w:spacing w:after="0" w:line="240" w:lineRule="auto"/>
              <w:jc w:val="center"/>
            </w:pPr>
          </w:p>
        </w:tc>
      </w:tr>
    </w:tbl>
    <w:p>
      <w:pPr>
        <w:rPr>
          <w:bCs/>
        </w:rPr>
      </w:pPr>
      <w:r>
        <w:rPr>
          <w:b/>
        </w:rPr>
        <w:br w:type="page"/>
      </w:r>
      <w:r>
        <w:rPr>
          <w:rFonts w:hint="eastAsia"/>
          <w:bCs/>
        </w:rPr>
        <w:t xml:space="preserve">5.2 </w:t>
      </w:r>
      <w:r>
        <w:rPr>
          <w:bCs/>
        </w:rPr>
        <w:t>Diagram - Horizontaler Zahnstange-Wurstüller</w:t>
      </w:r>
    </w:p>
    <w:p>
      <w:pPr>
        <w:jc w:val="center"/>
      </w:pPr>
      <w:r>
        <w:drawing>
          <wp:inline distT="0" distB="0" distL="114300" distR="114300">
            <wp:extent cx="4856480" cy="3303905"/>
            <wp:effectExtent l="0" t="0" r="1270" b="1079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4856480" cy="3303905"/>
                    </a:xfrm>
                    <a:prstGeom prst="rect">
                      <a:avLst/>
                    </a:prstGeom>
                    <a:noFill/>
                    <a:ln>
                      <a:noFill/>
                    </a:ln>
                  </pic:spPr>
                </pic:pic>
              </a:graphicData>
            </a:graphic>
          </wp:inline>
        </w:drawing>
      </w:r>
    </w:p>
    <w:tbl>
      <w:tblPr>
        <w:tblStyle w:val="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586"/>
        <w:gridCol w:w="1289"/>
        <w:gridCol w:w="1051"/>
        <w:gridCol w:w="2586"/>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Nr.</w:t>
            </w:r>
          </w:p>
        </w:tc>
        <w:tc>
          <w:tcPr>
            <w:tcW w:w="2586" w:type="dxa"/>
            <w:shd w:val="clear" w:color="auto" w:fill="auto"/>
            <w:vAlign w:val="center"/>
          </w:tcPr>
          <w:p>
            <w:pPr>
              <w:spacing w:after="0" w:line="240" w:lineRule="auto"/>
              <w:jc w:val="center"/>
            </w:pPr>
            <w:r>
              <w:t>Bezeichnung</w:t>
            </w:r>
          </w:p>
        </w:tc>
        <w:tc>
          <w:tcPr>
            <w:tcW w:w="1289" w:type="dxa"/>
            <w:shd w:val="clear" w:color="auto" w:fill="auto"/>
            <w:vAlign w:val="center"/>
          </w:tcPr>
          <w:p>
            <w:pPr>
              <w:spacing w:after="0" w:line="240" w:lineRule="auto"/>
              <w:jc w:val="center"/>
            </w:pPr>
            <w:r>
              <w:t>Menge</w:t>
            </w:r>
          </w:p>
        </w:tc>
        <w:tc>
          <w:tcPr>
            <w:tcW w:w="1051" w:type="dxa"/>
            <w:shd w:val="clear" w:color="auto" w:fill="auto"/>
            <w:vAlign w:val="center"/>
          </w:tcPr>
          <w:p>
            <w:pPr>
              <w:spacing w:after="0" w:line="240" w:lineRule="auto"/>
              <w:jc w:val="center"/>
            </w:pPr>
            <w:r>
              <w:rPr>
                <w:rFonts w:hint="eastAsia"/>
              </w:rPr>
              <w:t>Nr.</w:t>
            </w:r>
          </w:p>
        </w:tc>
        <w:tc>
          <w:tcPr>
            <w:tcW w:w="2586" w:type="dxa"/>
            <w:shd w:val="clear" w:color="auto" w:fill="auto"/>
            <w:vAlign w:val="center"/>
          </w:tcPr>
          <w:p>
            <w:pPr>
              <w:spacing w:after="0" w:line="240" w:lineRule="auto"/>
              <w:jc w:val="center"/>
            </w:pPr>
            <w:r>
              <w:t>Bezeichnung</w:t>
            </w:r>
          </w:p>
        </w:tc>
        <w:tc>
          <w:tcPr>
            <w:tcW w:w="1290" w:type="dxa"/>
            <w:shd w:val="clear" w:color="auto" w:fill="auto"/>
            <w:vAlign w:val="center"/>
          </w:tcPr>
          <w:p>
            <w:pPr>
              <w:spacing w:after="0" w:line="240" w:lineRule="auto"/>
              <w:jc w:val="center"/>
            </w:pPr>
            <w:r>
              <w:t>Menge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w:t>
            </w:r>
          </w:p>
        </w:tc>
        <w:tc>
          <w:tcPr>
            <w:tcW w:w="2586" w:type="dxa"/>
            <w:shd w:val="clear" w:color="auto" w:fill="auto"/>
            <w:vAlign w:val="center"/>
          </w:tcPr>
          <w:p>
            <w:pPr>
              <w:spacing w:after="0" w:line="240" w:lineRule="auto"/>
              <w:jc w:val="center"/>
            </w:pPr>
            <w:r>
              <w:t>Edelstahl-Seitenplatte</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13</w:t>
            </w:r>
          </w:p>
        </w:tc>
        <w:tc>
          <w:tcPr>
            <w:tcW w:w="2586" w:type="dxa"/>
            <w:shd w:val="clear" w:color="auto" w:fill="auto"/>
            <w:vAlign w:val="center"/>
          </w:tcPr>
          <w:p>
            <w:pPr>
              <w:spacing w:after="0" w:line="240" w:lineRule="auto"/>
              <w:jc w:val="center"/>
            </w:pPr>
            <w:r>
              <w:t>Handkurbel</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2</w:t>
            </w:r>
          </w:p>
        </w:tc>
        <w:tc>
          <w:tcPr>
            <w:tcW w:w="2586" w:type="dxa"/>
            <w:shd w:val="clear" w:color="auto" w:fill="auto"/>
            <w:vAlign w:val="center"/>
          </w:tcPr>
          <w:p>
            <w:pPr>
              <w:spacing w:after="0" w:line="240" w:lineRule="auto"/>
              <w:jc w:val="center"/>
            </w:pPr>
            <w:r>
              <w:t>Gummimatte</w:t>
            </w:r>
          </w:p>
        </w:tc>
        <w:tc>
          <w:tcPr>
            <w:tcW w:w="1289"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14</w:t>
            </w:r>
          </w:p>
        </w:tc>
        <w:tc>
          <w:tcPr>
            <w:tcW w:w="2586" w:type="dxa"/>
            <w:shd w:val="clear" w:color="auto" w:fill="auto"/>
            <w:vAlign w:val="center"/>
          </w:tcPr>
          <w:p>
            <w:pPr>
              <w:spacing w:after="0" w:line="240" w:lineRule="auto"/>
              <w:jc w:val="center"/>
            </w:pPr>
            <w:r>
              <w:t>Edelstahl-Kreuzschraube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3</w:t>
            </w:r>
          </w:p>
        </w:tc>
        <w:tc>
          <w:tcPr>
            <w:tcW w:w="2586" w:type="dxa"/>
            <w:shd w:val="clear" w:color="auto" w:fill="auto"/>
            <w:vAlign w:val="center"/>
          </w:tcPr>
          <w:p>
            <w:pPr>
              <w:spacing w:after="0" w:line="240" w:lineRule="auto"/>
              <w:jc w:val="center"/>
            </w:pPr>
            <w:r>
              <w:t>Innensechskantschraube</w:t>
            </w:r>
          </w:p>
        </w:tc>
        <w:tc>
          <w:tcPr>
            <w:tcW w:w="1289"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15</w:t>
            </w:r>
          </w:p>
        </w:tc>
        <w:tc>
          <w:tcPr>
            <w:tcW w:w="2586" w:type="dxa"/>
            <w:shd w:val="clear" w:color="auto" w:fill="auto"/>
            <w:vAlign w:val="center"/>
          </w:tcPr>
          <w:p>
            <w:pPr>
              <w:spacing w:after="0" w:line="240" w:lineRule="auto"/>
              <w:jc w:val="center"/>
            </w:pPr>
            <w:r>
              <w:t>Getriebesitz</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4</w:t>
            </w:r>
          </w:p>
        </w:tc>
        <w:tc>
          <w:tcPr>
            <w:tcW w:w="2586" w:type="dxa"/>
            <w:shd w:val="clear" w:color="auto" w:fill="auto"/>
            <w:vAlign w:val="center"/>
          </w:tcPr>
          <w:p>
            <w:pPr>
              <w:spacing w:after="0" w:line="240" w:lineRule="auto"/>
              <w:jc w:val="center"/>
            </w:pPr>
            <w:r>
              <w:t>Gewölbte Mutter</w:t>
            </w:r>
          </w:p>
        </w:tc>
        <w:tc>
          <w:tcPr>
            <w:tcW w:w="1289"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16</w:t>
            </w:r>
          </w:p>
        </w:tc>
        <w:tc>
          <w:tcPr>
            <w:tcW w:w="2586" w:type="dxa"/>
            <w:shd w:val="clear" w:color="auto" w:fill="auto"/>
            <w:vAlign w:val="center"/>
          </w:tcPr>
          <w:p>
            <w:pPr>
              <w:spacing w:after="0" w:line="240" w:lineRule="auto"/>
              <w:jc w:val="center"/>
            </w:pPr>
            <w:r>
              <w:t>Zahnstange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5</w:t>
            </w:r>
          </w:p>
        </w:tc>
        <w:tc>
          <w:tcPr>
            <w:tcW w:w="2586" w:type="dxa"/>
            <w:shd w:val="clear" w:color="auto" w:fill="auto"/>
            <w:vAlign w:val="center"/>
          </w:tcPr>
          <w:p>
            <w:pPr>
              <w:spacing w:after="0" w:line="240" w:lineRule="auto"/>
              <w:jc w:val="center"/>
            </w:pPr>
            <w:r>
              <w:t>Edelstahl-Zylinder</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17</w:t>
            </w:r>
          </w:p>
        </w:tc>
        <w:tc>
          <w:tcPr>
            <w:tcW w:w="2586" w:type="dxa"/>
            <w:shd w:val="clear" w:color="auto" w:fill="auto"/>
            <w:vAlign w:val="center"/>
          </w:tcPr>
          <w:p>
            <w:pPr>
              <w:spacing w:after="0" w:line="240" w:lineRule="auto"/>
              <w:jc w:val="center"/>
            </w:pPr>
            <w:r>
              <w:t>Dichtung</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6</w:t>
            </w:r>
          </w:p>
        </w:tc>
        <w:tc>
          <w:tcPr>
            <w:tcW w:w="2586" w:type="dxa"/>
            <w:shd w:val="clear" w:color="auto" w:fill="auto"/>
            <w:vAlign w:val="center"/>
          </w:tcPr>
          <w:p>
            <w:pPr>
              <w:spacing w:after="0" w:line="240" w:lineRule="auto"/>
              <w:jc w:val="center"/>
            </w:pPr>
            <w:r>
              <w:t>Düse</w:t>
            </w:r>
          </w:p>
        </w:tc>
        <w:tc>
          <w:tcPr>
            <w:tcW w:w="1289"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18</w:t>
            </w:r>
          </w:p>
        </w:tc>
        <w:tc>
          <w:tcPr>
            <w:tcW w:w="2586" w:type="dxa"/>
            <w:shd w:val="clear" w:color="auto" w:fill="auto"/>
            <w:vAlign w:val="center"/>
          </w:tcPr>
          <w:p>
            <w:pPr>
              <w:spacing w:after="0" w:line="240" w:lineRule="auto"/>
              <w:jc w:val="center"/>
            </w:pPr>
            <w:r>
              <w:t>Edelstahl-Kreuzschraube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7</w:t>
            </w:r>
          </w:p>
        </w:tc>
        <w:tc>
          <w:tcPr>
            <w:tcW w:w="2586" w:type="dxa"/>
            <w:shd w:val="clear" w:color="auto" w:fill="auto"/>
            <w:vAlign w:val="center"/>
          </w:tcPr>
          <w:p>
            <w:pPr>
              <w:spacing w:after="0" w:line="240" w:lineRule="auto"/>
              <w:jc w:val="center"/>
            </w:pPr>
            <w:r>
              <w:t>Kleeblattmutter (Gegenmutter)</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19</w:t>
            </w:r>
          </w:p>
        </w:tc>
        <w:tc>
          <w:tcPr>
            <w:tcW w:w="2586" w:type="dxa"/>
            <w:shd w:val="clear" w:color="auto" w:fill="auto"/>
            <w:vAlign w:val="center"/>
          </w:tcPr>
          <w:p>
            <w:pPr>
              <w:spacing w:after="0" w:line="240" w:lineRule="auto"/>
              <w:jc w:val="center"/>
            </w:pPr>
            <w:r>
              <w:t>Kolben</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8</w:t>
            </w:r>
          </w:p>
        </w:tc>
        <w:tc>
          <w:tcPr>
            <w:tcW w:w="2586" w:type="dxa"/>
            <w:shd w:val="clear" w:color="auto" w:fill="auto"/>
            <w:vAlign w:val="center"/>
          </w:tcPr>
          <w:p>
            <w:pPr>
              <w:spacing w:after="0" w:line="240" w:lineRule="auto"/>
              <w:jc w:val="center"/>
            </w:pPr>
            <w:r>
              <w:t>Getriebedeckel</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20</w:t>
            </w:r>
          </w:p>
        </w:tc>
        <w:tc>
          <w:tcPr>
            <w:tcW w:w="2586" w:type="dxa"/>
            <w:shd w:val="clear" w:color="auto" w:fill="auto"/>
            <w:vAlign w:val="center"/>
          </w:tcPr>
          <w:p>
            <w:pPr>
              <w:spacing w:after="0" w:line="240" w:lineRule="auto"/>
              <w:jc w:val="center"/>
            </w:pPr>
            <w:r>
              <w:t>Feder</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9</w:t>
            </w:r>
          </w:p>
        </w:tc>
        <w:tc>
          <w:tcPr>
            <w:tcW w:w="2586" w:type="dxa"/>
            <w:shd w:val="clear" w:color="auto" w:fill="auto"/>
            <w:vAlign w:val="center"/>
          </w:tcPr>
          <w:p>
            <w:pPr>
              <w:spacing w:after="0" w:line="240" w:lineRule="auto"/>
              <w:jc w:val="center"/>
            </w:pPr>
            <w:r>
              <w:t>Innensechskantschraube</w:t>
            </w:r>
          </w:p>
        </w:tc>
        <w:tc>
          <w:tcPr>
            <w:tcW w:w="1289"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21</w:t>
            </w:r>
          </w:p>
        </w:tc>
        <w:tc>
          <w:tcPr>
            <w:tcW w:w="2586" w:type="dxa"/>
            <w:shd w:val="clear" w:color="auto" w:fill="auto"/>
            <w:vAlign w:val="center"/>
          </w:tcPr>
          <w:p>
            <w:pPr>
              <w:spacing w:after="0" w:line="240" w:lineRule="auto"/>
              <w:jc w:val="center"/>
            </w:pPr>
            <w:r>
              <w:t>Auslass-Stift</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10</w:t>
            </w:r>
          </w:p>
        </w:tc>
        <w:tc>
          <w:tcPr>
            <w:tcW w:w="2586" w:type="dxa"/>
            <w:shd w:val="clear" w:color="auto" w:fill="auto"/>
            <w:vAlign w:val="center"/>
          </w:tcPr>
          <w:p>
            <w:pPr>
              <w:spacing w:after="0" w:line="240" w:lineRule="auto"/>
              <w:jc w:val="center"/>
            </w:pPr>
            <w:r>
              <w:t>Getriebe</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22</w:t>
            </w:r>
          </w:p>
        </w:tc>
        <w:tc>
          <w:tcPr>
            <w:tcW w:w="2586" w:type="dxa"/>
            <w:shd w:val="clear" w:color="auto" w:fill="auto"/>
            <w:vAlign w:val="center"/>
          </w:tcPr>
          <w:p>
            <w:pPr>
              <w:spacing w:after="0" w:line="240" w:lineRule="auto"/>
              <w:jc w:val="center"/>
            </w:pPr>
            <w:r>
              <w:t>Leiste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11</w:t>
            </w:r>
          </w:p>
        </w:tc>
        <w:tc>
          <w:tcPr>
            <w:tcW w:w="2586" w:type="dxa"/>
            <w:shd w:val="clear" w:color="auto" w:fill="auto"/>
            <w:vAlign w:val="center"/>
          </w:tcPr>
          <w:p>
            <w:pPr>
              <w:spacing w:after="0" w:line="240" w:lineRule="auto"/>
              <w:jc w:val="center"/>
            </w:pPr>
            <w:r>
              <w:t>Getriebewelle Klein</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23</w:t>
            </w:r>
          </w:p>
        </w:tc>
        <w:tc>
          <w:tcPr>
            <w:tcW w:w="2586" w:type="dxa"/>
            <w:shd w:val="clear" w:color="auto" w:fill="auto"/>
            <w:vAlign w:val="center"/>
          </w:tcPr>
          <w:p>
            <w:pPr>
              <w:spacing w:after="0" w:line="240" w:lineRule="auto"/>
              <w:jc w:val="center"/>
            </w:pPr>
            <w:r>
              <w:t>Mutter</w:t>
            </w:r>
          </w:p>
        </w:tc>
        <w:tc>
          <w:tcPr>
            <w:tcW w:w="1290" w:type="dxa"/>
            <w:shd w:val="clear" w:color="auto" w:fill="auto"/>
            <w:vAlign w:val="center"/>
          </w:tcPr>
          <w:p>
            <w:pPr>
              <w:spacing w:after="0" w:line="240" w:lineRule="auto"/>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12</w:t>
            </w:r>
          </w:p>
        </w:tc>
        <w:tc>
          <w:tcPr>
            <w:tcW w:w="2586" w:type="dxa"/>
            <w:shd w:val="clear" w:color="auto" w:fill="auto"/>
            <w:vAlign w:val="center"/>
          </w:tcPr>
          <w:p>
            <w:pPr>
              <w:spacing w:after="0" w:line="240" w:lineRule="auto"/>
              <w:jc w:val="center"/>
            </w:pPr>
            <w:r>
              <w:t>Getriebewelle</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p>
        </w:tc>
        <w:tc>
          <w:tcPr>
            <w:tcW w:w="2586" w:type="dxa"/>
            <w:shd w:val="clear" w:color="auto" w:fill="auto"/>
            <w:vAlign w:val="center"/>
          </w:tcPr>
          <w:p>
            <w:pPr>
              <w:spacing w:after="0" w:line="240" w:lineRule="auto"/>
              <w:jc w:val="center"/>
            </w:pPr>
          </w:p>
        </w:tc>
        <w:tc>
          <w:tcPr>
            <w:tcW w:w="1290" w:type="dxa"/>
            <w:shd w:val="clear" w:color="auto" w:fill="auto"/>
            <w:vAlign w:val="center"/>
          </w:tcPr>
          <w:p>
            <w:pPr>
              <w:spacing w:after="0" w:line="240" w:lineRule="auto"/>
              <w:jc w:val="center"/>
            </w:pPr>
          </w:p>
        </w:tc>
      </w:tr>
    </w:tbl>
    <w:p>
      <w:pPr>
        <w:rPr>
          <w:b/>
        </w:rPr>
      </w:pPr>
      <w:r>
        <w:rPr>
          <w:b/>
        </w:rPr>
        <w:br w:type="page"/>
      </w:r>
      <w:r>
        <w:rPr>
          <w:rFonts w:hint="eastAsia"/>
          <w:b/>
        </w:rPr>
        <w:t xml:space="preserve">5.3 </w:t>
      </w:r>
      <w:r>
        <w:rPr>
          <w:b/>
        </w:rPr>
        <w:t>Diagramm - Vertikaler Zahnstange-Wurstfüller</w:t>
      </w:r>
    </w:p>
    <w:p>
      <w:pPr>
        <w:jc w:val="center"/>
      </w:pPr>
      <w:r>
        <w:drawing>
          <wp:inline distT="0" distB="0" distL="114300" distR="114300">
            <wp:extent cx="4856480" cy="3588385"/>
            <wp:effectExtent l="0" t="0" r="1270" b="1206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6"/>
                    <a:stretch>
                      <a:fillRect/>
                    </a:stretch>
                  </pic:blipFill>
                  <pic:spPr>
                    <a:xfrm>
                      <a:off x="0" y="0"/>
                      <a:ext cx="4856480" cy="3588385"/>
                    </a:xfrm>
                    <a:prstGeom prst="rect">
                      <a:avLst/>
                    </a:prstGeom>
                    <a:noFill/>
                    <a:ln>
                      <a:noFill/>
                    </a:ln>
                  </pic:spPr>
                </pic:pic>
              </a:graphicData>
            </a:graphic>
          </wp:inline>
        </w:drawing>
      </w:r>
    </w:p>
    <w:tbl>
      <w:tblPr>
        <w:tblStyle w:val="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977"/>
        <w:gridCol w:w="1133"/>
        <w:gridCol w:w="1051"/>
        <w:gridCol w:w="2586"/>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Nr.</w:t>
            </w:r>
          </w:p>
        </w:tc>
        <w:tc>
          <w:tcPr>
            <w:tcW w:w="2977" w:type="dxa"/>
            <w:shd w:val="clear" w:color="auto" w:fill="auto"/>
            <w:vAlign w:val="center"/>
          </w:tcPr>
          <w:p>
            <w:pPr>
              <w:spacing w:after="0" w:line="240" w:lineRule="auto"/>
              <w:jc w:val="center"/>
            </w:pPr>
            <w:r>
              <w:t>Bezeichnung</w:t>
            </w:r>
          </w:p>
        </w:tc>
        <w:tc>
          <w:tcPr>
            <w:tcW w:w="1133" w:type="dxa"/>
            <w:shd w:val="clear" w:color="auto" w:fill="auto"/>
            <w:vAlign w:val="center"/>
          </w:tcPr>
          <w:p>
            <w:pPr>
              <w:spacing w:after="0" w:line="240" w:lineRule="auto"/>
              <w:jc w:val="center"/>
            </w:pPr>
            <w:r>
              <w:t>Menge</w:t>
            </w:r>
          </w:p>
        </w:tc>
        <w:tc>
          <w:tcPr>
            <w:tcW w:w="1051" w:type="dxa"/>
            <w:shd w:val="clear" w:color="auto" w:fill="auto"/>
            <w:vAlign w:val="center"/>
          </w:tcPr>
          <w:p>
            <w:pPr>
              <w:spacing w:after="0" w:line="240" w:lineRule="auto"/>
              <w:jc w:val="center"/>
            </w:pPr>
            <w:r>
              <w:rPr>
                <w:rFonts w:hint="eastAsia"/>
              </w:rPr>
              <w:t>Nr.</w:t>
            </w:r>
          </w:p>
        </w:tc>
        <w:tc>
          <w:tcPr>
            <w:tcW w:w="2586" w:type="dxa"/>
            <w:shd w:val="clear" w:color="auto" w:fill="auto"/>
            <w:vAlign w:val="center"/>
          </w:tcPr>
          <w:p>
            <w:pPr>
              <w:spacing w:after="0" w:line="240" w:lineRule="auto"/>
              <w:jc w:val="center"/>
            </w:pPr>
            <w:r>
              <w:t>Bezeichnung</w:t>
            </w:r>
          </w:p>
        </w:tc>
        <w:tc>
          <w:tcPr>
            <w:tcW w:w="1290" w:type="dxa"/>
            <w:shd w:val="clear" w:color="auto" w:fill="auto"/>
            <w:vAlign w:val="center"/>
          </w:tcPr>
          <w:p>
            <w:pPr>
              <w:spacing w:after="0" w:line="240" w:lineRule="auto"/>
              <w:jc w:val="center"/>
            </w:pPr>
            <w:r>
              <w:t>Menge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1</w:t>
            </w:r>
          </w:p>
        </w:tc>
        <w:tc>
          <w:tcPr>
            <w:tcW w:w="2977" w:type="dxa"/>
            <w:shd w:val="clear" w:color="auto" w:fill="auto"/>
            <w:vAlign w:val="center"/>
          </w:tcPr>
          <w:p>
            <w:pPr>
              <w:spacing w:after="0" w:line="240" w:lineRule="auto"/>
              <w:jc w:val="center"/>
            </w:pPr>
            <w:r>
              <w:t>Linke Seitenplatte</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14</w:t>
            </w:r>
          </w:p>
        </w:tc>
        <w:tc>
          <w:tcPr>
            <w:tcW w:w="2586" w:type="dxa"/>
            <w:shd w:val="clear" w:color="auto" w:fill="auto"/>
            <w:vAlign w:val="center"/>
          </w:tcPr>
          <w:p>
            <w:pPr>
              <w:spacing w:after="0" w:line="240" w:lineRule="auto"/>
              <w:jc w:val="center"/>
            </w:pPr>
            <w:r>
              <w:t>Edelstahl-Kreuzschraube</w:t>
            </w:r>
          </w:p>
        </w:tc>
        <w:tc>
          <w:tcPr>
            <w:tcW w:w="1290" w:type="dxa"/>
            <w:shd w:val="clear" w:color="auto" w:fill="auto"/>
            <w:vAlign w:val="center"/>
          </w:tcPr>
          <w:p>
            <w:pPr>
              <w:spacing w:after="0" w:line="240" w:lineRule="auto"/>
              <w:jc w:val="center"/>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2</w:t>
            </w:r>
          </w:p>
        </w:tc>
        <w:tc>
          <w:tcPr>
            <w:tcW w:w="2977" w:type="dxa"/>
            <w:shd w:val="clear" w:color="auto" w:fill="auto"/>
            <w:vAlign w:val="center"/>
          </w:tcPr>
          <w:p>
            <w:pPr>
              <w:spacing w:after="0" w:line="240" w:lineRule="auto"/>
              <w:jc w:val="center"/>
            </w:pPr>
            <w:r>
              <w:t>Mutter</w:t>
            </w:r>
          </w:p>
        </w:tc>
        <w:tc>
          <w:tcPr>
            <w:tcW w:w="1133"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15</w:t>
            </w:r>
          </w:p>
        </w:tc>
        <w:tc>
          <w:tcPr>
            <w:tcW w:w="2586" w:type="dxa"/>
            <w:shd w:val="clear" w:color="auto" w:fill="auto"/>
            <w:vAlign w:val="center"/>
          </w:tcPr>
          <w:p>
            <w:pPr>
              <w:spacing w:after="0" w:line="240" w:lineRule="auto"/>
              <w:jc w:val="center"/>
            </w:pPr>
            <w:r>
              <w:t>Getriebe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3</w:t>
            </w:r>
          </w:p>
        </w:tc>
        <w:tc>
          <w:tcPr>
            <w:tcW w:w="2977" w:type="dxa"/>
            <w:shd w:val="clear" w:color="auto" w:fill="auto"/>
            <w:vAlign w:val="center"/>
          </w:tcPr>
          <w:p>
            <w:pPr>
              <w:spacing w:after="0" w:line="240" w:lineRule="auto"/>
              <w:jc w:val="center"/>
            </w:pPr>
            <w:r>
              <w:t>Innerer Hexagramm-Bohrung</w:t>
            </w:r>
          </w:p>
        </w:tc>
        <w:tc>
          <w:tcPr>
            <w:tcW w:w="1133"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16</w:t>
            </w:r>
          </w:p>
        </w:tc>
        <w:tc>
          <w:tcPr>
            <w:tcW w:w="2586" w:type="dxa"/>
            <w:shd w:val="clear" w:color="auto" w:fill="auto"/>
            <w:vAlign w:val="center"/>
          </w:tcPr>
          <w:p>
            <w:pPr>
              <w:spacing w:after="0" w:line="240" w:lineRule="auto"/>
              <w:jc w:val="center"/>
            </w:pPr>
            <w:r>
              <w:t>Getriebewelle Klein</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4</w:t>
            </w:r>
          </w:p>
        </w:tc>
        <w:tc>
          <w:tcPr>
            <w:tcW w:w="2977" w:type="dxa"/>
            <w:shd w:val="clear" w:color="auto" w:fill="auto"/>
            <w:vAlign w:val="center"/>
          </w:tcPr>
          <w:p>
            <w:pPr>
              <w:spacing w:after="0" w:line="240" w:lineRule="auto"/>
              <w:jc w:val="center"/>
            </w:pPr>
            <w:r>
              <w:t>Sechskantmutter aus Edelstahl</w:t>
            </w:r>
          </w:p>
        </w:tc>
        <w:tc>
          <w:tcPr>
            <w:tcW w:w="1133"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17</w:t>
            </w:r>
          </w:p>
        </w:tc>
        <w:tc>
          <w:tcPr>
            <w:tcW w:w="2586" w:type="dxa"/>
            <w:shd w:val="clear" w:color="auto" w:fill="auto"/>
            <w:vAlign w:val="center"/>
          </w:tcPr>
          <w:p>
            <w:pPr>
              <w:spacing w:after="0" w:line="240" w:lineRule="auto"/>
              <w:jc w:val="center"/>
            </w:pPr>
            <w:r>
              <w:t>Handkurbel</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5</w:t>
            </w:r>
          </w:p>
        </w:tc>
        <w:tc>
          <w:tcPr>
            <w:tcW w:w="2977" w:type="dxa"/>
            <w:shd w:val="clear" w:color="auto" w:fill="auto"/>
            <w:vAlign w:val="center"/>
          </w:tcPr>
          <w:p>
            <w:pPr>
              <w:spacing w:after="0" w:line="240" w:lineRule="auto"/>
              <w:jc w:val="center"/>
            </w:pPr>
            <w:r>
              <w:t>Düse</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18</w:t>
            </w:r>
          </w:p>
        </w:tc>
        <w:tc>
          <w:tcPr>
            <w:tcW w:w="2586" w:type="dxa"/>
            <w:shd w:val="clear" w:color="auto" w:fill="auto"/>
            <w:vAlign w:val="center"/>
          </w:tcPr>
          <w:p>
            <w:pPr>
              <w:spacing w:after="0" w:line="240" w:lineRule="auto"/>
              <w:jc w:val="center"/>
            </w:pPr>
            <w:r>
              <w:t>Getriebewelle Groß</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6</w:t>
            </w:r>
          </w:p>
        </w:tc>
        <w:tc>
          <w:tcPr>
            <w:tcW w:w="2977" w:type="dxa"/>
            <w:shd w:val="clear" w:color="auto" w:fill="auto"/>
            <w:vAlign w:val="center"/>
          </w:tcPr>
          <w:p>
            <w:pPr>
              <w:spacing w:after="0" w:line="240" w:lineRule="auto"/>
              <w:jc w:val="center"/>
            </w:pPr>
            <w:r>
              <w:t>Kleeblattmutter (Gegenmutter)</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19</w:t>
            </w:r>
          </w:p>
        </w:tc>
        <w:tc>
          <w:tcPr>
            <w:tcW w:w="2586" w:type="dxa"/>
            <w:shd w:val="clear" w:color="auto" w:fill="auto"/>
            <w:vAlign w:val="center"/>
          </w:tcPr>
          <w:p>
            <w:pPr>
              <w:spacing w:after="0" w:line="240" w:lineRule="auto"/>
              <w:jc w:val="center"/>
            </w:pPr>
            <w:r>
              <w:t>Getriebesitz</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7</w:t>
            </w:r>
          </w:p>
        </w:tc>
        <w:tc>
          <w:tcPr>
            <w:tcW w:w="2977" w:type="dxa"/>
            <w:shd w:val="clear" w:color="auto" w:fill="auto"/>
            <w:vAlign w:val="center"/>
          </w:tcPr>
          <w:p>
            <w:pPr>
              <w:spacing w:after="0" w:line="240" w:lineRule="auto"/>
              <w:jc w:val="center"/>
            </w:pPr>
            <w:r>
              <w:t>Untere Platte</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20</w:t>
            </w:r>
          </w:p>
        </w:tc>
        <w:tc>
          <w:tcPr>
            <w:tcW w:w="2586" w:type="dxa"/>
            <w:shd w:val="clear" w:color="auto" w:fill="auto"/>
            <w:vAlign w:val="center"/>
          </w:tcPr>
          <w:p>
            <w:pPr>
              <w:spacing w:after="0" w:line="240" w:lineRule="auto"/>
              <w:jc w:val="center"/>
            </w:pPr>
            <w:r>
              <w:t>Deckel unten</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8</w:t>
            </w:r>
          </w:p>
        </w:tc>
        <w:tc>
          <w:tcPr>
            <w:tcW w:w="2977" w:type="dxa"/>
            <w:shd w:val="clear" w:color="auto" w:fill="auto"/>
            <w:vAlign w:val="center"/>
          </w:tcPr>
          <w:p>
            <w:pPr>
              <w:spacing w:after="0" w:line="240" w:lineRule="auto"/>
              <w:jc w:val="center"/>
            </w:pPr>
            <w:r>
              <w:t>Edelstahl-Sechskantmutter</w:t>
            </w:r>
          </w:p>
        </w:tc>
        <w:tc>
          <w:tcPr>
            <w:tcW w:w="1133" w:type="dxa"/>
            <w:shd w:val="clear" w:color="auto" w:fill="auto"/>
            <w:vAlign w:val="center"/>
          </w:tcPr>
          <w:p>
            <w:pPr>
              <w:spacing w:after="0" w:line="240" w:lineRule="auto"/>
              <w:jc w:val="center"/>
            </w:pPr>
            <w:r>
              <w:rPr>
                <w:rFonts w:hint="eastAsia"/>
              </w:rPr>
              <w:t>4</w:t>
            </w:r>
          </w:p>
        </w:tc>
        <w:tc>
          <w:tcPr>
            <w:tcW w:w="1051" w:type="dxa"/>
            <w:shd w:val="clear" w:color="auto" w:fill="auto"/>
            <w:vAlign w:val="center"/>
          </w:tcPr>
          <w:p>
            <w:pPr>
              <w:spacing w:after="0" w:line="240" w:lineRule="auto"/>
              <w:jc w:val="center"/>
            </w:pPr>
            <w:r>
              <w:rPr>
                <w:rFonts w:hint="eastAsia"/>
              </w:rPr>
              <w:t>21</w:t>
            </w:r>
          </w:p>
        </w:tc>
        <w:tc>
          <w:tcPr>
            <w:tcW w:w="2586" w:type="dxa"/>
            <w:shd w:val="clear" w:color="auto" w:fill="auto"/>
            <w:vAlign w:val="center"/>
          </w:tcPr>
          <w:p>
            <w:pPr>
              <w:spacing w:after="0" w:line="240" w:lineRule="auto"/>
              <w:jc w:val="center"/>
            </w:pPr>
            <w:r>
              <w:t>Kolben</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9</w:t>
            </w:r>
          </w:p>
        </w:tc>
        <w:tc>
          <w:tcPr>
            <w:tcW w:w="2977" w:type="dxa"/>
            <w:shd w:val="clear" w:color="auto" w:fill="auto"/>
            <w:vAlign w:val="center"/>
          </w:tcPr>
          <w:p>
            <w:pPr>
              <w:spacing w:after="0" w:line="240" w:lineRule="auto"/>
              <w:jc w:val="center"/>
            </w:pPr>
            <w:r>
              <w:t>Rechte Seitenplatte</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22</w:t>
            </w:r>
          </w:p>
        </w:tc>
        <w:tc>
          <w:tcPr>
            <w:tcW w:w="2586" w:type="dxa"/>
            <w:shd w:val="clear" w:color="auto" w:fill="auto"/>
            <w:vAlign w:val="center"/>
          </w:tcPr>
          <w:p>
            <w:pPr>
              <w:spacing w:after="0" w:line="240" w:lineRule="auto"/>
              <w:jc w:val="center"/>
            </w:pPr>
            <w:r>
              <w:t>Dichtung</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10</w:t>
            </w:r>
          </w:p>
        </w:tc>
        <w:tc>
          <w:tcPr>
            <w:tcW w:w="2977" w:type="dxa"/>
            <w:shd w:val="clear" w:color="auto" w:fill="auto"/>
            <w:vAlign w:val="center"/>
          </w:tcPr>
          <w:p>
            <w:pPr>
              <w:spacing w:after="0" w:line="240" w:lineRule="auto"/>
              <w:jc w:val="center"/>
            </w:pPr>
            <w:r>
              <w:t>Edelstahl-Zylinder</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23</w:t>
            </w:r>
          </w:p>
        </w:tc>
        <w:tc>
          <w:tcPr>
            <w:tcW w:w="2586" w:type="dxa"/>
            <w:shd w:val="clear" w:color="auto" w:fill="auto"/>
            <w:vAlign w:val="center"/>
          </w:tcPr>
          <w:p>
            <w:pPr>
              <w:spacing w:after="0" w:line="240" w:lineRule="auto"/>
              <w:jc w:val="center"/>
            </w:pPr>
            <w:r>
              <w:t>Feder</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11</w:t>
            </w:r>
          </w:p>
        </w:tc>
        <w:tc>
          <w:tcPr>
            <w:tcW w:w="2977" w:type="dxa"/>
            <w:shd w:val="clear" w:color="auto" w:fill="auto"/>
            <w:vAlign w:val="center"/>
          </w:tcPr>
          <w:p>
            <w:pPr>
              <w:spacing w:after="0" w:line="240" w:lineRule="auto"/>
              <w:jc w:val="center"/>
            </w:pPr>
            <w:r>
              <w:t>Zahnstange</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24</w:t>
            </w:r>
          </w:p>
        </w:tc>
        <w:tc>
          <w:tcPr>
            <w:tcW w:w="2586" w:type="dxa"/>
            <w:shd w:val="clear" w:color="auto" w:fill="auto"/>
            <w:vAlign w:val="center"/>
          </w:tcPr>
          <w:p>
            <w:pPr>
              <w:spacing w:after="0" w:line="240" w:lineRule="auto"/>
              <w:jc w:val="center"/>
            </w:pPr>
            <w:r>
              <w:t>Auslass-Stift</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12</w:t>
            </w:r>
          </w:p>
        </w:tc>
        <w:tc>
          <w:tcPr>
            <w:tcW w:w="2977" w:type="dxa"/>
            <w:shd w:val="clear" w:color="auto" w:fill="auto"/>
            <w:vAlign w:val="center"/>
          </w:tcPr>
          <w:p>
            <w:pPr>
              <w:spacing w:after="0" w:line="240" w:lineRule="auto"/>
              <w:jc w:val="center"/>
            </w:pPr>
            <w:r>
              <w:t>Getriebedeckel</w:t>
            </w:r>
          </w:p>
        </w:tc>
        <w:tc>
          <w:tcPr>
            <w:tcW w:w="1133"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25</w:t>
            </w:r>
          </w:p>
        </w:tc>
        <w:tc>
          <w:tcPr>
            <w:tcW w:w="2586" w:type="dxa"/>
            <w:shd w:val="clear" w:color="auto" w:fill="auto"/>
            <w:vAlign w:val="center"/>
          </w:tcPr>
          <w:p>
            <w:pPr>
              <w:spacing w:after="0" w:line="240" w:lineRule="auto"/>
              <w:jc w:val="center"/>
            </w:pPr>
            <w:r>
              <w:t>Runder Federstift</w:t>
            </w:r>
          </w:p>
        </w:tc>
        <w:tc>
          <w:tcPr>
            <w:tcW w:w="1290" w:type="dxa"/>
            <w:shd w:val="clear" w:color="auto" w:fill="auto"/>
            <w:vAlign w:val="center"/>
          </w:tcPr>
          <w:p>
            <w:pPr>
              <w:spacing w:after="0" w:line="240" w:lineRule="auto"/>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spacing w:after="0" w:line="240" w:lineRule="auto"/>
              <w:jc w:val="center"/>
            </w:pPr>
            <w:r>
              <w:rPr>
                <w:rFonts w:hint="eastAsia"/>
              </w:rPr>
              <w:t>13</w:t>
            </w:r>
          </w:p>
        </w:tc>
        <w:tc>
          <w:tcPr>
            <w:tcW w:w="2977" w:type="dxa"/>
            <w:shd w:val="clear" w:color="auto" w:fill="auto"/>
            <w:vAlign w:val="center"/>
          </w:tcPr>
          <w:p>
            <w:pPr>
              <w:spacing w:after="0" w:line="240" w:lineRule="auto"/>
              <w:jc w:val="center"/>
            </w:pPr>
            <w:r>
              <w:t>Schraube</w:t>
            </w:r>
          </w:p>
        </w:tc>
        <w:tc>
          <w:tcPr>
            <w:tcW w:w="1133" w:type="dxa"/>
            <w:shd w:val="clear" w:color="auto" w:fill="auto"/>
            <w:vAlign w:val="center"/>
          </w:tcPr>
          <w:p>
            <w:pPr>
              <w:spacing w:after="0" w:line="240" w:lineRule="auto"/>
              <w:jc w:val="center"/>
            </w:pPr>
            <w:r>
              <w:rPr>
                <w:rFonts w:hint="eastAsia"/>
              </w:rPr>
              <w:t>13</w:t>
            </w:r>
          </w:p>
        </w:tc>
        <w:tc>
          <w:tcPr>
            <w:tcW w:w="1051" w:type="dxa"/>
            <w:shd w:val="clear" w:color="auto" w:fill="auto"/>
            <w:vAlign w:val="center"/>
          </w:tcPr>
          <w:p>
            <w:pPr>
              <w:spacing w:after="0" w:line="240" w:lineRule="auto"/>
              <w:jc w:val="center"/>
            </w:pPr>
            <w:r>
              <w:rPr>
                <w:rFonts w:hint="eastAsia"/>
              </w:rPr>
              <w:t>26</w:t>
            </w:r>
          </w:p>
        </w:tc>
        <w:tc>
          <w:tcPr>
            <w:tcW w:w="2586" w:type="dxa"/>
            <w:shd w:val="clear" w:color="auto" w:fill="auto"/>
            <w:vAlign w:val="center"/>
          </w:tcPr>
          <w:p>
            <w:pPr>
              <w:spacing w:after="0" w:line="240" w:lineRule="auto"/>
              <w:jc w:val="center"/>
            </w:pPr>
            <w:r>
              <w:t>Gummimatte</w:t>
            </w:r>
          </w:p>
        </w:tc>
        <w:tc>
          <w:tcPr>
            <w:tcW w:w="1290" w:type="dxa"/>
            <w:shd w:val="clear" w:color="auto" w:fill="auto"/>
            <w:vAlign w:val="center"/>
          </w:tcPr>
          <w:p>
            <w:pPr>
              <w:spacing w:after="0" w:line="240" w:lineRule="auto"/>
              <w:jc w:val="center"/>
            </w:pPr>
            <w:r>
              <w:rPr>
                <w:rFonts w:hint="eastAsia"/>
              </w:rPr>
              <w:t>4</w:t>
            </w:r>
          </w:p>
        </w:tc>
      </w:tr>
    </w:tbl>
    <w:p>
      <w:pPr>
        <w:rPr>
          <w:b/>
        </w:rPr>
      </w:pPr>
      <w:r>
        <w:rPr>
          <w:b/>
        </w:rPr>
        <w:br w:type="page"/>
      </w:r>
      <w:r>
        <w:rPr>
          <w:rFonts w:hint="eastAsia"/>
          <w:b/>
        </w:rPr>
        <w:t xml:space="preserve">5.4 </w:t>
      </w:r>
      <w:r>
        <w:rPr>
          <w:b/>
        </w:rPr>
        <w:t>Diagramm - Vertikaler Gewindestange-Wurstfüller</w:t>
      </w:r>
    </w:p>
    <w:p>
      <w:pPr>
        <w:jc w:val="center"/>
      </w:pPr>
      <w:r>
        <w:drawing>
          <wp:inline distT="0" distB="0" distL="114300" distR="114300">
            <wp:extent cx="4011295" cy="3571240"/>
            <wp:effectExtent l="0" t="0" r="8255" b="1016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7"/>
                    <a:stretch>
                      <a:fillRect/>
                    </a:stretch>
                  </pic:blipFill>
                  <pic:spPr>
                    <a:xfrm>
                      <a:off x="0" y="0"/>
                      <a:ext cx="4011295" cy="3571240"/>
                    </a:xfrm>
                    <a:prstGeom prst="rect">
                      <a:avLst/>
                    </a:prstGeom>
                    <a:noFill/>
                    <a:ln>
                      <a:noFill/>
                    </a:ln>
                  </pic:spPr>
                </pic:pic>
              </a:graphicData>
            </a:graphic>
          </wp:inline>
        </w:drawing>
      </w:r>
    </w:p>
    <w:tbl>
      <w:tblPr>
        <w:tblStyle w:val="5"/>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586"/>
        <w:gridCol w:w="1289"/>
        <w:gridCol w:w="1051"/>
        <w:gridCol w:w="2586"/>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t>Nr.</w:t>
            </w:r>
          </w:p>
        </w:tc>
        <w:tc>
          <w:tcPr>
            <w:tcW w:w="2586" w:type="dxa"/>
            <w:shd w:val="clear" w:color="auto" w:fill="auto"/>
            <w:vAlign w:val="center"/>
          </w:tcPr>
          <w:p>
            <w:pPr>
              <w:spacing w:after="0" w:line="240" w:lineRule="auto"/>
              <w:jc w:val="center"/>
            </w:pPr>
            <w:r>
              <w:t>Bezeichnung</w:t>
            </w:r>
          </w:p>
        </w:tc>
        <w:tc>
          <w:tcPr>
            <w:tcW w:w="1289" w:type="dxa"/>
            <w:shd w:val="clear" w:color="auto" w:fill="auto"/>
            <w:vAlign w:val="center"/>
          </w:tcPr>
          <w:p>
            <w:pPr>
              <w:spacing w:after="0" w:line="240" w:lineRule="auto"/>
              <w:jc w:val="center"/>
            </w:pPr>
            <w:r>
              <w:t>Menge</w:t>
            </w:r>
          </w:p>
        </w:tc>
        <w:tc>
          <w:tcPr>
            <w:tcW w:w="1051" w:type="dxa"/>
            <w:shd w:val="clear" w:color="auto" w:fill="auto"/>
            <w:vAlign w:val="center"/>
          </w:tcPr>
          <w:p>
            <w:pPr>
              <w:spacing w:after="0" w:line="240" w:lineRule="auto"/>
              <w:jc w:val="center"/>
            </w:pPr>
            <w:r>
              <w:t>Nr.</w:t>
            </w:r>
          </w:p>
        </w:tc>
        <w:tc>
          <w:tcPr>
            <w:tcW w:w="2586" w:type="dxa"/>
            <w:shd w:val="clear" w:color="auto" w:fill="auto"/>
            <w:vAlign w:val="center"/>
          </w:tcPr>
          <w:p>
            <w:pPr>
              <w:spacing w:after="0" w:line="240" w:lineRule="auto"/>
              <w:jc w:val="center"/>
            </w:pPr>
            <w:r>
              <w:t>Bezeichnung</w:t>
            </w:r>
          </w:p>
        </w:tc>
        <w:tc>
          <w:tcPr>
            <w:tcW w:w="1290" w:type="dxa"/>
            <w:shd w:val="clear" w:color="auto" w:fill="auto"/>
            <w:vAlign w:val="center"/>
          </w:tcPr>
          <w:p>
            <w:pPr>
              <w:spacing w:after="0" w:line="240" w:lineRule="auto"/>
              <w:jc w:val="center"/>
            </w:pPr>
            <w:r>
              <w:t>Menge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w:t>
            </w:r>
          </w:p>
        </w:tc>
        <w:tc>
          <w:tcPr>
            <w:tcW w:w="2586" w:type="dxa"/>
            <w:shd w:val="clear" w:color="auto" w:fill="auto"/>
            <w:vAlign w:val="center"/>
          </w:tcPr>
          <w:p>
            <w:pPr>
              <w:spacing w:after="0" w:line="240" w:lineRule="auto"/>
              <w:jc w:val="center"/>
            </w:pPr>
            <w:r>
              <w:t>Handkurbel</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12</w:t>
            </w:r>
          </w:p>
        </w:tc>
        <w:tc>
          <w:tcPr>
            <w:tcW w:w="2586" w:type="dxa"/>
            <w:shd w:val="clear" w:color="auto" w:fill="auto"/>
            <w:vAlign w:val="center"/>
          </w:tcPr>
          <w:p>
            <w:pPr>
              <w:spacing w:after="0" w:line="240" w:lineRule="auto"/>
              <w:jc w:val="center"/>
            </w:pPr>
            <w:r>
              <w:t>Stützrahmen</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2</w:t>
            </w:r>
          </w:p>
        </w:tc>
        <w:tc>
          <w:tcPr>
            <w:tcW w:w="2586" w:type="dxa"/>
            <w:shd w:val="clear" w:color="auto" w:fill="auto"/>
            <w:vAlign w:val="center"/>
          </w:tcPr>
          <w:p>
            <w:pPr>
              <w:spacing w:after="0" w:line="240" w:lineRule="auto"/>
              <w:jc w:val="center"/>
            </w:pPr>
            <w:r>
              <w:t>Schirmgetriebe Klein</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13</w:t>
            </w:r>
          </w:p>
        </w:tc>
        <w:tc>
          <w:tcPr>
            <w:tcW w:w="2586" w:type="dxa"/>
            <w:shd w:val="clear" w:color="auto" w:fill="auto"/>
            <w:vAlign w:val="center"/>
          </w:tcPr>
          <w:p>
            <w:pPr>
              <w:spacing w:after="0" w:line="240" w:lineRule="auto"/>
              <w:jc w:val="center"/>
            </w:pPr>
            <w:r>
              <w:t>Mutter</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3</w:t>
            </w:r>
          </w:p>
        </w:tc>
        <w:tc>
          <w:tcPr>
            <w:tcW w:w="2586" w:type="dxa"/>
            <w:shd w:val="clear" w:color="auto" w:fill="auto"/>
            <w:vAlign w:val="center"/>
          </w:tcPr>
          <w:p>
            <w:pPr>
              <w:spacing w:after="0" w:line="240" w:lineRule="auto"/>
              <w:jc w:val="center"/>
            </w:pPr>
            <w:r>
              <w:t>Schirmgetriebe Groß</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14</w:t>
            </w:r>
          </w:p>
        </w:tc>
        <w:tc>
          <w:tcPr>
            <w:tcW w:w="2586" w:type="dxa"/>
            <w:shd w:val="clear" w:color="auto" w:fill="auto"/>
            <w:vAlign w:val="center"/>
          </w:tcPr>
          <w:p>
            <w:pPr>
              <w:spacing w:after="0" w:line="240" w:lineRule="auto"/>
              <w:jc w:val="center"/>
            </w:pPr>
            <w:r>
              <w:t>Edelstahl-</w:t>
            </w:r>
            <w:r>
              <w:br w:type="textWrapping"/>
            </w:r>
            <w:r>
              <w:t>Innensechskantschraube</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4</w:t>
            </w:r>
          </w:p>
        </w:tc>
        <w:tc>
          <w:tcPr>
            <w:tcW w:w="2586" w:type="dxa"/>
            <w:shd w:val="clear" w:color="auto" w:fill="auto"/>
            <w:vAlign w:val="center"/>
          </w:tcPr>
          <w:p>
            <w:pPr>
              <w:spacing w:after="0" w:line="240" w:lineRule="auto"/>
              <w:jc w:val="center"/>
            </w:pPr>
            <w:r>
              <w:t>Gewindestange</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15</w:t>
            </w:r>
          </w:p>
        </w:tc>
        <w:tc>
          <w:tcPr>
            <w:tcW w:w="2586" w:type="dxa"/>
            <w:shd w:val="clear" w:color="auto" w:fill="auto"/>
            <w:vAlign w:val="center"/>
          </w:tcPr>
          <w:p>
            <w:pPr>
              <w:spacing w:after="0" w:line="240" w:lineRule="auto"/>
              <w:jc w:val="center"/>
            </w:pPr>
            <w:r>
              <w:t>Edelstahl-Zylinder</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5</w:t>
            </w:r>
          </w:p>
        </w:tc>
        <w:tc>
          <w:tcPr>
            <w:tcW w:w="2586" w:type="dxa"/>
            <w:shd w:val="clear" w:color="auto" w:fill="auto"/>
            <w:vAlign w:val="center"/>
          </w:tcPr>
          <w:p>
            <w:pPr>
              <w:spacing w:after="0" w:line="240" w:lineRule="auto"/>
              <w:jc w:val="center"/>
            </w:pPr>
            <w:r>
              <w:t>Edelstahl-Kreuzbolzen</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16</w:t>
            </w:r>
          </w:p>
        </w:tc>
        <w:tc>
          <w:tcPr>
            <w:tcW w:w="2586" w:type="dxa"/>
            <w:shd w:val="clear" w:color="auto" w:fill="auto"/>
            <w:vAlign w:val="center"/>
          </w:tcPr>
          <w:p>
            <w:pPr>
              <w:spacing w:after="0" w:line="240" w:lineRule="auto"/>
              <w:jc w:val="center"/>
            </w:pPr>
            <w:r>
              <w:t>Düse</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6</w:t>
            </w:r>
          </w:p>
        </w:tc>
        <w:tc>
          <w:tcPr>
            <w:tcW w:w="2586" w:type="dxa"/>
            <w:shd w:val="clear" w:color="auto" w:fill="auto"/>
            <w:vAlign w:val="center"/>
          </w:tcPr>
          <w:p>
            <w:pPr>
              <w:spacing w:after="0" w:line="240" w:lineRule="auto"/>
              <w:jc w:val="center"/>
            </w:pPr>
            <w:r>
              <w:t>Pistole/Kolben</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17</w:t>
            </w:r>
          </w:p>
        </w:tc>
        <w:tc>
          <w:tcPr>
            <w:tcW w:w="2586" w:type="dxa"/>
            <w:shd w:val="clear" w:color="auto" w:fill="auto"/>
            <w:vAlign w:val="center"/>
          </w:tcPr>
          <w:p>
            <w:pPr>
              <w:spacing w:after="0" w:line="240" w:lineRule="auto"/>
              <w:jc w:val="center"/>
            </w:pPr>
            <w:r>
              <w:t>Kleeblattmutter (Gegenmutter)</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7</w:t>
            </w:r>
          </w:p>
        </w:tc>
        <w:tc>
          <w:tcPr>
            <w:tcW w:w="2586" w:type="dxa"/>
            <w:shd w:val="clear" w:color="auto" w:fill="auto"/>
            <w:vAlign w:val="center"/>
          </w:tcPr>
          <w:p>
            <w:pPr>
              <w:spacing w:after="0" w:line="240" w:lineRule="auto"/>
              <w:jc w:val="center"/>
            </w:pPr>
            <w:r>
              <w:t>Feder</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18</w:t>
            </w:r>
          </w:p>
        </w:tc>
        <w:tc>
          <w:tcPr>
            <w:tcW w:w="2586" w:type="dxa"/>
            <w:shd w:val="clear" w:color="auto" w:fill="auto"/>
            <w:vAlign w:val="center"/>
          </w:tcPr>
          <w:p>
            <w:pPr>
              <w:spacing w:after="0" w:line="240" w:lineRule="auto"/>
              <w:jc w:val="center"/>
            </w:pPr>
            <w:r>
              <w:t>Edelstahl-</w:t>
            </w:r>
            <w:r>
              <w:br w:type="textWrapping"/>
            </w:r>
            <w:r>
              <w:t>Innensechskantschraube</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8</w:t>
            </w:r>
          </w:p>
        </w:tc>
        <w:tc>
          <w:tcPr>
            <w:tcW w:w="2586" w:type="dxa"/>
            <w:shd w:val="clear" w:color="auto" w:fill="auto"/>
            <w:vAlign w:val="center"/>
          </w:tcPr>
          <w:p>
            <w:pPr>
              <w:spacing w:after="0" w:line="240" w:lineRule="auto"/>
              <w:jc w:val="center"/>
            </w:pPr>
            <w:r>
              <w:t>Auslass-Stift</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19</w:t>
            </w:r>
          </w:p>
        </w:tc>
        <w:tc>
          <w:tcPr>
            <w:tcW w:w="2586" w:type="dxa"/>
            <w:shd w:val="clear" w:color="auto" w:fill="auto"/>
            <w:vAlign w:val="center"/>
          </w:tcPr>
          <w:p>
            <w:pPr>
              <w:spacing w:after="0" w:line="240" w:lineRule="auto"/>
              <w:jc w:val="center"/>
            </w:pPr>
            <w:r>
              <w:t>Bodenplatte</w:t>
            </w:r>
          </w:p>
        </w:tc>
        <w:tc>
          <w:tcPr>
            <w:tcW w:w="1290" w:type="dxa"/>
            <w:shd w:val="clear" w:color="auto" w:fill="auto"/>
            <w:vAlign w:val="center"/>
          </w:tcPr>
          <w:p>
            <w:pPr>
              <w:spacing w:after="0" w:line="240" w:lineRule="auto"/>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9</w:t>
            </w:r>
          </w:p>
        </w:tc>
        <w:tc>
          <w:tcPr>
            <w:tcW w:w="2586" w:type="dxa"/>
            <w:shd w:val="clear" w:color="auto" w:fill="auto"/>
            <w:vAlign w:val="center"/>
          </w:tcPr>
          <w:p>
            <w:pPr>
              <w:spacing w:after="0" w:line="240" w:lineRule="auto"/>
              <w:jc w:val="center"/>
            </w:pPr>
            <w:r>
              <w:t>Dichtung</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20</w:t>
            </w:r>
          </w:p>
        </w:tc>
        <w:tc>
          <w:tcPr>
            <w:tcW w:w="2586" w:type="dxa"/>
            <w:shd w:val="clear" w:color="auto" w:fill="auto"/>
            <w:vAlign w:val="center"/>
          </w:tcPr>
          <w:p>
            <w:pPr>
              <w:spacing w:after="0" w:line="240" w:lineRule="auto"/>
              <w:jc w:val="center"/>
            </w:pPr>
            <w:r>
              <w:t>Innensechskantmutter</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2" w:type="dxa"/>
            <w:shd w:val="clear" w:color="auto" w:fill="auto"/>
            <w:vAlign w:val="center"/>
          </w:tcPr>
          <w:p>
            <w:pPr>
              <w:spacing w:after="0" w:line="240" w:lineRule="auto"/>
              <w:jc w:val="center"/>
            </w:pPr>
            <w:r>
              <w:rPr>
                <w:rFonts w:hint="eastAsia"/>
              </w:rPr>
              <w:t>10</w:t>
            </w:r>
          </w:p>
        </w:tc>
        <w:tc>
          <w:tcPr>
            <w:tcW w:w="2586" w:type="dxa"/>
            <w:shd w:val="clear" w:color="auto" w:fill="auto"/>
            <w:vAlign w:val="center"/>
          </w:tcPr>
          <w:p>
            <w:pPr>
              <w:spacing w:after="0" w:line="240" w:lineRule="auto"/>
              <w:jc w:val="center"/>
            </w:pPr>
            <w:r>
              <w:t>Buchse A</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r>
              <w:rPr>
                <w:rFonts w:hint="eastAsia"/>
              </w:rPr>
              <w:t>21</w:t>
            </w:r>
          </w:p>
        </w:tc>
        <w:tc>
          <w:tcPr>
            <w:tcW w:w="2586" w:type="dxa"/>
            <w:shd w:val="clear" w:color="auto" w:fill="auto"/>
            <w:vAlign w:val="center"/>
          </w:tcPr>
          <w:p>
            <w:pPr>
              <w:spacing w:after="0" w:line="240" w:lineRule="auto"/>
              <w:jc w:val="center"/>
            </w:pPr>
            <w:r>
              <w:t>Gummimatte</w:t>
            </w:r>
          </w:p>
        </w:tc>
        <w:tc>
          <w:tcPr>
            <w:tcW w:w="1290" w:type="dxa"/>
            <w:shd w:val="clear" w:color="auto" w:fill="auto"/>
            <w:vAlign w:val="center"/>
          </w:tcPr>
          <w:p>
            <w:pPr>
              <w:spacing w:after="0" w:line="240" w:lineRule="auto"/>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shd w:val="clear" w:color="auto" w:fill="auto"/>
            <w:vAlign w:val="center"/>
          </w:tcPr>
          <w:p>
            <w:pPr>
              <w:spacing w:after="0" w:line="240" w:lineRule="auto"/>
              <w:jc w:val="center"/>
            </w:pPr>
            <w:r>
              <w:rPr>
                <w:rFonts w:hint="eastAsia"/>
              </w:rPr>
              <w:t>11</w:t>
            </w:r>
          </w:p>
        </w:tc>
        <w:tc>
          <w:tcPr>
            <w:tcW w:w="2586" w:type="dxa"/>
            <w:shd w:val="clear" w:color="auto" w:fill="auto"/>
            <w:vAlign w:val="center"/>
          </w:tcPr>
          <w:p>
            <w:pPr>
              <w:spacing w:after="0" w:line="240" w:lineRule="auto"/>
              <w:jc w:val="center"/>
            </w:pPr>
            <w:r>
              <w:t>Buchse C</w:t>
            </w:r>
          </w:p>
        </w:tc>
        <w:tc>
          <w:tcPr>
            <w:tcW w:w="1289" w:type="dxa"/>
            <w:shd w:val="clear" w:color="auto" w:fill="auto"/>
            <w:vAlign w:val="center"/>
          </w:tcPr>
          <w:p>
            <w:pPr>
              <w:spacing w:after="0" w:line="240" w:lineRule="auto"/>
              <w:jc w:val="center"/>
            </w:pPr>
            <w:r>
              <w:rPr>
                <w:rFonts w:hint="eastAsia"/>
              </w:rPr>
              <w:t>1</w:t>
            </w:r>
          </w:p>
        </w:tc>
        <w:tc>
          <w:tcPr>
            <w:tcW w:w="1051" w:type="dxa"/>
            <w:shd w:val="clear" w:color="auto" w:fill="auto"/>
            <w:vAlign w:val="center"/>
          </w:tcPr>
          <w:p>
            <w:pPr>
              <w:spacing w:after="0" w:line="240" w:lineRule="auto"/>
              <w:jc w:val="center"/>
            </w:pPr>
          </w:p>
        </w:tc>
        <w:tc>
          <w:tcPr>
            <w:tcW w:w="2586" w:type="dxa"/>
            <w:shd w:val="clear" w:color="auto" w:fill="auto"/>
            <w:vAlign w:val="center"/>
          </w:tcPr>
          <w:p>
            <w:pPr>
              <w:spacing w:after="0" w:line="240" w:lineRule="auto"/>
              <w:jc w:val="center"/>
            </w:pPr>
          </w:p>
        </w:tc>
        <w:tc>
          <w:tcPr>
            <w:tcW w:w="1290" w:type="dxa"/>
            <w:shd w:val="clear" w:color="auto" w:fill="auto"/>
            <w:vAlign w:val="center"/>
          </w:tcPr>
          <w:p>
            <w:pPr>
              <w:spacing w:after="0" w:line="240" w:lineRule="auto"/>
              <w:jc w:val="center"/>
            </w:pPr>
          </w:p>
        </w:tc>
      </w:tr>
    </w:tbl>
    <w:p>
      <w:r>
        <w:br w:type="page"/>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after="0" w:line="240" w:lineRule="auto"/>
              <w:jc w:val="center"/>
              <w:rPr>
                <w:sz w:val="24"/>
                <w:szCs w:val="22"/>
              </w:rPr>
            </w:pPr>
            <w:r>
              <w:rPr>
                <w:sz w:val="24"/>
                <w:szCs w:val="22"/>
              </w:rPr>
              <w:t>GARANTIEANMELDUNG</w:t>
            </w:r>
          </w:p>
          <w:p>
            <w:pPr>
              <w:spacing w:after="0" w:line="240" w:lineRule="auto"/>
              <w:jc w:val="center"/>
              <w:rPr>
                <w:sz w:val="24"/>
                <w:szCs w:val="22"/>
              </w:rPr>
            </w:pPr>
            <w:r>
              <w:rPr>
                <w:sz w:val="24"/>
                <w:szCs w:val="22"/>
              </w:rPr>
              <w:t>BITTE DEUTLICH SCHREIBEN ODER DRUCKEN</w:t>
            </w:r>
          </w:p>
          <w:p>
            <w:pPr>
              <w:spacing w:after="0" w:line="240" w:lineRule="auto"/>
              <w:jc w:val="center"/>
              <w:rPr>
                <w:sz w:val="24"/>
                <w:szCs w:val="22"/>
              </w:rPr>
            </w:pPr>
          </w:p>
          <w:p>
            <w:pPr>
              <w:spacing w:after="0" w:line="240" w:lineRule="auto"/>
              <w:ind w:left="1050" w:leftChars="500"/>
            </w:pPr>
            <w:r>
              <w:t>NAME</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ADRESSE</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STADT</w:t>
            </w:r>
            <w:r>
              <w:rPr>
                <w:rFonts w:hint="eastAsia"/>
                <w:u w:val="single"/>
              </w:rPr>
              <w:tab/>
            </w:r>
            <w:r>
              <w:rPr>
                <w:rFonts w:hint="eastAsia"/>
                <w:u w:val="single"/>
              </w:rPr>
              <w:tab/>
            </w:r>
            <w:r>
              <w:rPr>
                <w:rFonts w:hint="eastAsia"/>
                <w:u w:val="single"/>
              </w:rPr>
              <w:tab/>
            </w:r>
            <w:r>
              <w:t>BUNDESLAND</w:t>
            </w:r>
            <w:r>
              <w:rPr>
                <w:rFonts w:hint="eastAsia"/>
                <w:u w:val="single"/>
              </w:rPr>
              <w:tab/>
            </w:r>
            <w:r>
              <w:rPr>
                <w:rFonts w:hint="eastAsia"/>
                <w:u w:val="single"/>
              </w:rPr>
              <w:tab/>
            </w:r>
            <w:r>
              <w:rPr>
                <w:rFonts w:hint="eastAsia"/>
                <w:u w:val="single"/>
              </w:rPr>
              <w:tab/>
            </w:r>
            <w:r>
              <w:t>PLZ</w:t>
            </w:r>
            <w:r>
              <w:rPr>
                <w:rFonts w:hint="eastAsia"/>
                <w:u w:val="single"/>
              </w:rPr>
              <w:tab/>
            </w:r>
            <w:r>
              <w:rPr>
                <w:rFonts w:hint="eastAsia"/>
                <w:u w:val="single"/>
              </w:rPr>
              <w:tab/>
            </w:r>
            <w:r>
              <w:rPr>
                <w:rFonts w:hint="eastAsia"/>
                <w:u w:val="single"/>
              </w:rPr>
              <w:tab/>
            </w:r>
          </w:p>
          <w:p>
            <w:pPr>
              <w:spacing w:after="0" w:line="240" w:lineRule="auto"/>
              <w:ind w:left="1050" w:leftChars="500"/>
              <w:rPr>
                <w:u w:val="single"/>
              </w:rPr>
            </w:pPr>
            <w:r>
              <w:t>TEL.</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t>KAUFDATUM</w:t>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PROUDUCT-MODELL</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spacing w:after="0" w:line="240" w:lineRule="auto"/>
            </w:pPr>
          </w:p>
          <w:p>
            <w:pPr>
              <w:spacing w:after="0" w:line="240" w:lineRule="auto"/>
              <w:ind w:left="1050" w:leftChars="500"/>
            </w:pPr>
            <w:r>
              <w:t>Gekauft für:</w:t>
            </w:r>
            <w:r>
              <w:rPr>
                <w:rFonts w:hint="eastAsia"/>
              </w:rPr>
              <w:t xml:space="preserve"> </w:t>
            </w:r>
            <w:r>
              <w:t xml:space="preserve"> </w:t>
            </w:r>
            <w:r>
              <w:rPr>
                <w:rFonts w:hint="eastAsia"/>
              </w:rPr>
              <w:sym w:font="Wingdings 2" w:char="F0A3"/>
            </w:r>
            <w:r>
              <w:rPr>
                <w:rFonts w:hint="eastAsia"/>
              </w:rPr>
              <w:t xml:space="preserve"> </w:t>
            </w:r>
            <w:r>
              <w:t xml:space="preserve">Gewerbliche Nutzung  </w:t>
            </w:r>
            <w:r>
              <w:rPr>
                <w:rFonts w:hint="eastAsia"/>
              </w:rPr>
              <w:sym w:font="Wingdings 2" w:char="F0A3"/>
            </w:r>
            <w:r>
              <w:rPr>
                <w:rFonts w:hint="eastAsia"/>
              </w:rPr>
              <w:t xml:space="preserve"> </w:t>
            </w:r>
            <w:r>
              <w:t xml:space="preserve">Persönliche Nutzung  </w:t>
            </w:r>
            <w:r>
              <w:rPr>
                <w:rFonts w:hint="eastAsia"/>
              </w:rPr>
              <w:sym w:font="Wingdings 2" w:char="F0A3"/>
            </w:r>
            <w:r>
              <w:rPr>
                <w:rFonts w:hint="eastAsia"/>
              </w:rPr>
              <w:t xml:space="preserve"> </w:t>
            </w:r>
            <w:r>
              <w:t>AndereGekauft von:</w:t>
            </w:r>
          </w:p>
          <w:p>
            <w:pPr>
              <w:spacing w:after="0" w:line="240" w:lineRule="auto"/>
              <w:ind w:left="1050" w:leftChars="500"/>
            </w:pPr>
            <w:r>
              <w:t>Produkte gekauft von:</w:t>
            </w:r>
            <w:r>
              <w:rPr>
                <w:rFonts w:hint="eastAsia"/>
              </w:rPr>
              <w:t xml:space="preserve">  </w:t>
            </w:r>
            <w:r>
              <w:rPr>
                <w:rFonts w:hint="eastAsia"/>
              </w:rPr>
              <w:sym w:font="Wingdings 2" w:char="F0A3"/>
            </w:r>
            <w:r>
              <w:t xml:space="preserve"> Geschäft:</w:t>
            </w:r>
            <w:r>
              <w:rPr>
                <w:rFonts w:hint="eastAsia"/>
              </w:rPr>
              <w:tab/>
            </w:r>
            <w:r>
              <w:tab/>
            </w:r>
            <w:r>
              <w:rPr>
                <w:rFonts w:hint="eastAsia"/>
              </w:rPr>
              <w:sym w:font="Wingdings 2" w:char="F0A3"/>
            </w:r>
            <w:r>
              <w:t xml:space="preserve"> Internet</w:t>
            </w:r>
          </w:p>
          <w:p>
            <w:pPr>
              <w:spacing w:after="0" w:line="240" w:lineRule="auto"/>
            </w:pPr>
          </w:p>
          <w:p>
            <w:pPr>
              <w:spacing w:after="0" w:line="240" w:lineRule="auto"/>
              <w:jc w:val="center"/>
            </w:pPr>
            <w:r>
              <w:t>DIESE KARTE MUSS AN DAS GESCHÄFT GESCHICKT WERDEN, IN DEM SIE</w:t>
            </w:r>
          </w:p>
          <w:p>
            <w:pPr>
              <w:spacing w:after="0" w:line="240" w:lineRule="auto"/>
              <w:jc w:val="center"/>
            </w:pPr>
            <w:r>
              <w:t>GEKAUFT HABEN, UM DIE GARANTIE ZU ERHALTEN</w:t>
            </w:r>
          </w:p>
        </w:tc>
      </w:tr>
    </w:tbl>
    <w:p/>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shd w:val="clear" w:color="auto" w:fill="auto"/>
          </w:tcPr>
          <w:p>
            <w:pPr>
              <w:spacing w:after="0" w:line="240" w:lineRule="auto"/>
              <w:jc w:val="center"/>
              <w:rPr>
                <w:sz w:val="24"/>
                <w:szCs w:val="22"/>
              </w:rPr>
            </w:pPr>
            <w:r>
              <w:rPr>
                <w:sz w:val="24"/>
                <w:szCs w:val="22"/>
              </w:rPr>
              <w:t>GARANTIEANMELDUNG</w:t>
            </w:r>
          </w:p>
          <w:p>
            <w:pPr>
              <w:spacing w:after="0" w:line="240" w:lineRule="auto"/>
              <w:jc w:val="center"/>
              <w:rPr>
                <w:sz w:val="24"/>
                <w:szCs w:val="22"/>
              </w:rPr>
            </w:pPr>
            <w:r>
              <w:rPr>
                <w:sz w:val="24"/>
                <w:szCs w:val="22"/>
              </w:rPr>
              <w:t>BITTE DEUTLICH SCHREIBEN ODER DRUCKEN</w:t>
            </w:r>
          </w:p>
          <w:p>
            <w:pPr>
              <w:spacing w:after="0" w:line="240" w:lineRule="auto"/>
              <w:jc w:val="center"/>
              <w:rPr>
                <w:sz w:val="24"/>
                <w:szCs w:val="22"/>
              </w:rPr>
            </w:pPr>
          </w:p>
          <w:p>
            <w:pPr>
              <w:spacing w:after="0" w:line="240" w:lineRule="auto"/>
              <w:ind w:left="1050" w:leftChars="500"/>
            </w:pPr>
            <w:r>
              <w:t>NAME</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ADRESSE</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STADT</w:t>
            </w:r>
            <w:r>
              <w:rPr>
                <w:rFonts w:hint="eastAsia"/>
                <w:u w:val="single"/>
              </w:rPr>
              <w:tab/>
            </w:r>
            <w:r>
              <w:rPr>
                <w:rFonts w:hint="eastAsia"/>
                <w:u w:val="single"/>
              </w:rPr>
              <w:tab/>
            </w:r>
            <w:r>
              <w:rPr>
                <w:rFonts w:hint="eastAsia"/>
                <w:u w:val="single"/>
              </w:rPr>
              <w:tab/>
            </w:r>
            <w:r>
              <w:t>BUNDESLAND</w:t>
            </w:r>
            <w:r>
              <w:rPr>
                <w:rFonts w:hint="eastAsia"/>
                <w:u w:val="single"/>
              </w:rPr>
              <w:tab/>
            </w:r>
            <w:r>
              <w:rPr>
                <w:rFonts w:hint="eastAsia"/>
                <w:u w:val="single"/>
              </w:rPr>
              <w:tab/>
            </w:r>
            <w:r>
              <w:rPr>
                <w:rFonts w:hint="eastAsia"/>
                <w:u w:val="single"/>
              </w:rPr>
              <w:tab/>
            </w:r>
            <w:r>
              <w:t>PLZ</w:t>
            </w:r>
            <w:r>
              <w:rPr>
                <w:rFonts w:hint="eastAsia"/>
                <w:u w:val="single"/>
              </w:rPr>
              <w:tab/>
            </w:r>
            <w:r>
              <w:rPr>
                <w:rFonts w:hint="eastAsia"/>
                <w:u w:val="single"/>
              </w:rPr>
              <w:tab/>
            </w:r>
            <w:r>
              <w:rPr>
                <w:rFonts w:hint="eastAsia"/>
                <w:u w:val="single"/>
              </w:rPr>
              <w:tab/>
            </w:r>
          </w:p>
          <w:p>
            <w:pPr>
              <w:spacing w:after="0" w:line="240" w:lineRule="auto"/>
              <w:ind w:left="1050" w:leftChars="500"/>
              <w:rPr>
                <w:u w:val="single"/>
              </w:rPr>
            </w:pPr>
            <w:r>
              <w:t>TEL.</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t>KAUFDATUM</w:t>
            </w:r>
            <w:r>
              <w:rPr>
                <w:rFonts w:hint="eastAsia"/>
                <w:u w:val="single"/>
              </w:rPr>
              <w:tab/>
            </w:r>
            <w:r>
              <w:rPr>
                <w:rFonts w:hint="eastAsia"/>
                <w:u w:val="single"/>
              </w:rPr>
              <w:tab/>
            </w:r>
            <w:r>
              <w:rPr>
                <w:rFonts w:hint="eastAsia"/>
                <w:u w:val="single"/>
              </w:rPr>
              <w:tab/>
            </w:r>
            <w:r>
              <w:rPr>
                <w:rFonts w:hint="eastAsia"/>
                <w:u w:val="single"/>
              </w:rPr>
              <w:tab/>
            </w:r>
            <w:r>
              <w:rPr>
                <w:u w:val="single"/>
              </w:rPr>
              <w:tab/>
            </w:r>
          </w:p>
          <w:p>
            <w:pPr>
              <w:spacing w:after="0" w:line="240" w:lineRule="auto"/>
              <w:ind w:left="1050" w:leftChars="500"/>
              <w:rPr>
                <w:u w:val="single"/>
              </w:rPr>
            </w:pPr>
            <w:r>
              <w:t>PROUDUCT-MODELL</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pPr>
              <w:spacing w:after="0" w:line="240" w:lineRule="auto"/>
            </w:pPr>
          </w:p>
          <w:p>
            <w:pPr>
              <w:spacing w:after="0" w:line="240" w:lineRule="auto"/>
              <w:ind w:left="1050" w:leftChars="500"/>
            </w:pPr>
            <w:r>
              <w:t>Gekauft für:</w:t>
            </w:r>
            <w:r>
              <w:rPr>
                <w:rFonts w:hint="eastAsia"/>
              </w:rPr>
              <w:t xml:space="preserve"> </w:t>
            </w:r>
            <w:r>
              <w:t xml:space="preserve"> </w:t>
            </w:r>
            <w:r>
              <w:rPr>
                <w:rFonts w:hint="eastAsia"/>
              </w:rPr>
              <w:sym w:font="Wingdings 2" w:char="F0A3"/>
            </w:r>
            <w:r>
              <w:rPr>
                <w:rFonts w:hint="eastAsia"/>
              </w:rPr>
              <w:t xml:space="preserve"> </w:t>
            </w:r>
            <w:r>
              <w:t xml:space="preserve">Gewerbliche Nutzung  </w:t>
            </w:r>
            <w:r>
              <w:rPr>
                <w:rFonts w:hint="eastAsia"/>
              </w:rPr>
              <w:sym w:font="Wingdings 2" w:char="F0A3"/>
            </w:r>
            <w:r>
              <w:rPr>
                <w:rFonts w:hint="eastAsia"/>
              </w:rPr>
              <w:t xml:space="preserve"> </w:t>
            </w:r>
            <w:r>
              <w:t xml:space="preserve">Persönliche Nutzung  </w:t>
            </w:r>
            <w:r>
              <w:rPr>
                <w:rFonts w:hint="eastAsia"/>
              </w:rPr>
              <w:sym w:font="Wingdings 2" w:char="F0A3"/>
            </w:r>
            <w:r>
              <w:rPr>
                <w:rFonts w:hint="eastAsia"/>
              </w:rPr>
              <w:t xml:space="preserve"> </w:t>
            </w:r>
            <w:r>
              <w:t>AndereGekauft von:</w:t>
            </w:r>
          </w:p>
          <w:p>
            <w:pPr>
              <w:spacing w:after="0" w:line="240" w:lineRule="auto"/>
              <w:ind w:left="1050" w:leftChars="500"/>
            </w:pPr>
            <w:r>
              <w:t>Produkte gekauft von:</w:t>
            </w:r>
            <w:r>
              <w:rPr>
                <w:rFonts w:hint="eastAsia"/>
              </w:rPr>
              <w:t xml:space="preserve">  </w:t>
            </w:r>
            <w:r>
              <w:rPr>
                <w:rFonts w:hint="eastAsia"/>
              </w:rPr>
              <w:sym w:font="Wingdings 2" w:char="F0A3"/>
            </w:r>
            <w:r>
              <w:t xml:space="preserve"> Geschäft:</w:t>
            </w:r>
            <w:r>
              <w:rPr>
                <w:rFonts w:hint="eastAsia"/>
              </w:rPr>
              <w:tab/>
            </w:r>
            <w:r>
              <w:tab/>
            </w:r>
            <w:r>
              <w:rPr>
                <w:rFonts w:hint="eastAsia"/>
              </w:rPr>
              <w:sym w:font="Wingdings 2" w:char="F0A3"/>
            </w:r>
            <w:r>
              <w:t xml:space="preserve"> Internet</w:t>
            </w:r>
          </w:p>
          <w:p>
            <w:pPr>
              <w:spacing w:after="0" w:line="240" w:lineRule="auto"/>
            </w:pPr>
          </w:p>
          <w:p>
            <w:pPr>
              <w:spacing w:after="0" w:line="240" w:lineRule="auto"/>
              <w:jc w:val="center"/>
            </w:pPr>
            <w:r>
              <w:t>DIESE KARTE MUSS AN DAS GESCHÄFT GESCHICKT WERDEN, IN DEM SIE</w:t>
            </w:r>
          </w:p>
          <w:p>
            <w:pPr>
              <w:spacing w:after="0" w:line="240" w:lineRule="auto"/>
              <w:jc w:val="center"/>
            </w:pPr>
            <w:r>
              <w:t>GEKAUFT HABEN, UM DIE GARANTIE ZU ERHALTEN</w:t>
            </w:r>
          </w:p>
        </w:tc>
      </w:tr>
    </w:tbl>
    <w:p/>
    <w:p/>
    <w:sectPr>
      <w:footerReference r:id="rId6" w:type="default"/>
      <w:pgSz w:w="11906" w:h="16838"/>
      <w:pgMar w:top="1134" w:right="1134" w:bottom="1134" w:left="1134" w:header="567" w:footer="567" w:gutter="0"/>
      <w:pgBorders w:offsetFrom="page">
        <w:top w:val="single" w:color="auto" w:sz="4" w:space="24"/>
        <w:left w:val="single" w:color="auto" w:sz="4" w:space="24"/>
        <w:bottom w:val="single" w:color="auto" w:sz="4" w:space="24"/>
        <w:right w:val="single" w:color="auto" w:sz="4" w:space="24"/>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TECHNISCHE PARAMETER KÖNNEN OHNE VORANKÜNDIGUNG GEÄNDERT WERDEN</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TECHNISCHE PARAMETER KÖNNEN OHNE VORANKÜNDIGUNG GEÄNDERT WERDEN</w:t>
    </w:r>
    <w:r>
      <w:tab/>
    </w:r>
    <w:r>
      <w:tab/>
    </w:r>
    <w:r>
      <w:tab/>
    </w:r>
    <w:r>
      <w:tab/>
    </w:r>
    <w:r>
      <w:fldChar w:fldCharType="begin"/>
    </w:r>
    <w:r>
      <w:instrText xml:space="preserve">PAGE   \* MERGEFORMAT</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doNotTrackMoves/>
  <w:documentProtection w:enforcement="0"/>
  <w:defaultTabStop w:val="420"/>
  <w:hyphenationZone w:val="425"/>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M2E1Yzg0ZjcyMjA4YjExOWFiMGY5Njg3MWNjMTkifQ=="/>
  </w:docVars>
  <w:rsids>
    <w:rsidRoot w:val="00172A27"/>
    <w:rsid w:val="0000075E"/>
    <w:rsid w:val="00001D5D"/>
    <w:rsid w:val="000104BA"/>
    <w:rsid w:val="00022D9C"/>
    <w:rsid w:val="0002383E"/>
    <w:rsid w:val="00023C66"/>
    <w:rsid w:val="00076873"/>
    <w:rsid w:val="000A1157"/>
    <w:rsid w:val="00104162"/>
    <w:rsid w:val="00136EEC"/>
    <w:rsid w:val="0013794F"/>
    <w:rsid w:val="001427DD"/>
    <w:rsid w:val="001445D4"/>
    <w:rsid w:val="00172A27"/>
    <w:rsid w:val="001922AD"/>
    <w:rsid w:val="00192883"/>
    <w:rsid w:val="00196631"/>
    <w:rsid w:val="001E305F"/>
    <w:rsid w:val="00210FEC"/>
    <w:rsid w:val="002203B6"/>
    <w:rsid w:val="00241C66"/>
    <w:rsid w:val="00267D70"/>
    <w:rsid w:val="00285F6C"/>
    <w:rsid w:val="002B3423"/>
    <w:rsid w:val="002B3473"/>
    <w:rsid w:val="002B497A"/>
    <w:rsid w:val="002E3EE0"/>
    <w:rsid w:val="00302095"/>
    <w:rsid w:val="00306B79"/>
    <w:rsid w:val="003151C2"/>
    <w:rsid w:val="00324BC1"/>
    <w:rsid w:val="003443E5"/>
    <w:rsid w:val="00365AB4"/>
    <w:rsid w:val="003850AF"/>
    <w:rsid w:val="003A3095"/>
    <w:rsid w:val="003F52CE"/>
    <w:rsid w:val="00400ACA"/>
    <w:rsid w:val="00424AAC"/>
    <w:rsid w:val="00447F1C"/>
    <w:rsid w:val="00471D58"/>
    <w:rsid w:val="004C3961"/>
    <w:rsid w:val="004E218D"/>
    <w:rsid w:val="00521AB4"/>
    <w:rsid w:val="005628F7"/>
    <w:rsid w:val="00573FD1"/>
    <w:rsid w:val="005A2A76"/>
    <w:rsid w:val="005E4D4A"/>
    <w:rsid w:val="005F080B"/>
    <w:rsid w:val="00613DDB"/>
    <w:rsid w:val="00616514"/>
    <w:rsid w:val="006217E7"/>
    <w:rsid w:val="00630022"/>
    <w:rsid w:val="0063594A"/>
    <w:rsid w:val="006757B1"/>
    <w:rsid w:val="006949EF"/>
    <w:rsid w:val="00695D82"/>
    <w:rsid w:val="006E471F"/>
    <w:rsid w:val="0070621D"/>
    <w:rsid w:val="00757574"/>
    <w:rsid w:val="00761F04"/>
    <w:rsid w:val="007620DA"/>
    <w:rsid w:val="007842B2"/>
    <w:rsid w:val="007C0EB0"/>
    <w:rsid w:val="008038D8"/>
    <w:rsid w:val="008132B7"/>
    <w:rsid w:val="00820E68"/>
    <w:rsid w:val="00836FEF"/>
    <w:rsid w:val="00882D23"/>
    <w:rsid w:val="008B3D48"/>
    <w:rsid w:val="008E527A"/>
    <w:rsid w:val="008F661D"/>
    <w:rsid w:val="00903358"/>
    <w:rsid w:val="00906FC2"/>
    <w:rsid w:val="00907FC2"/>
    <w:rsid w:val="00927888"/>
    <w:rsid w:val="0095151B"/>
    <w:rsid w:val="00970E6D"/>
    <w:rsid w:val="00995F08"/>
    <w:rsid w:val="009A46FA"/>
    <w:rsid w:val="009D6D9A"/>
    <w:rsid w:val="00A11BB7"/>
    <w:rsid w:val="00A81A4D"/>
    <w:rsid w:val="00A83EAC"/>
    <w:rsid w:val="00B33E2D"/>
    <w:rsid w:val="00BB75B2"/>
    <w:rsid w:val="00BE1A45"/>
    <w:rsid w:val="00BE6117"/>
    <w:rsid w:val="00C07023"/>
    <w:rsid w:val="00C6494C"/>
    <w:rsid w:val="00CA0214"/>
    <w:rsid w:val="00CA3405"/>
    <w:rsid w:val="00CB57B0"/>
    <w:rsid w:val="00CD353D"/>
    <w:rsid w:val="00CE5620"/>
    <w:rsid w:val="00CF6BC6"/>
    <w:rsid w:val="00D36E10"/>
    <w:rsid w:val="00D44D90"/>
    <w:rsid w:val="00D476FB"/>
    <w:rsid w:val="00D60FFB"/>
    <w:rsid w:val="00D638C0"/>
    <w:rsid w:val="00D93C58"/>
    <w:rsid w:val="00D95493"/>
    <w:rsid w:val="00DA0F3B"/>
    <w:rsid w:val="00DC16B5"/>
    <w:rsid w:val="00DD64D5"/>
    <w:rsid w:val="00DE487E"/>
    <w:rsid w:val="00DF701F"/>
    <w:rsid w:val="00E13E03"/>
    <w:rsid w:val="00E14930"/>
    <w:rsid w:val="00E16E5F"/>
    <w:rsid w:val="00E554A5"/>
    <w:rsid w:val="00E74844"/>
    <w:rsid w:val="00E81A99"/>
    <w:rsid w:val="00EA459E"/>
    <w:rsid w:val="00EC5127"/>
    <w:rsid w:val="00F06AAC"/>
    <w:rsid w:val="00F109CB"/>
    <w:rsid w:val="00F25F79"/>
    <w:rsid w:val="00F438F0"/>
    <w:rsid w:val="00F50F69"/>
    <w:rsid w:val="00F806A8"/>
    <w:rsid w:val="00FA13D9"/>
    <w:rsid w:val="00FC7908"/>
    <w:rsid w:val="00FF3DE3"/>
    <w:rsid w:val="0A36652E"/>
    <w:rsid w:val="10A14C94"/>
    <w:rsid w:val="180A088F"/>
    <w:rsid w:val="2D5371C6"/>
    <w:rsid w:val="37C538F9"/>
    <w:rsid w:val="3847147D"/>
    <w:rsid w:val="3F9057E1"/>
    <w:rsid w:val="504B3A79"/>
    <w:rsid w:val="543431A3"/>
    <w:rsid w:val="6CE336FB"/>
    <w:rsid w:val="6D407A6F"/>
    <w:rsid w:val="73BC595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after="160" w:line="259" w:lineRule="auto"/>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12</Pages>
  <Words>1457</Words>
  <Characters>8665</Characters>
  <Lines>73</Lines>
  <Paragraphs>20</Paragraphs>
  <TotalTime>0</TotalTime>
  <ScaleCrop>false</ScaleCrop>
  <LinksUpToDate>false</LinksUpToDate>
  <CharactersWithSpaces>9752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2022-05-28T07:35:00Z</dcterms:created>
  <dc:creator>Jone</dc:creator>
  <cp:lastModifiedBy>友藏</cp:lastModifiedBy>
  <dcterms:modified xsi:type="dcterms:W3CDTF">2022-06-25T13:54:34Z</dcterms:modified>
  <dc:title>Pc3.jj.jh.2014.03.24.小说明书</dc:title>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AA949D95064E4837BE37392544D7C012</vt:lpwstr>
  </property>
</Properties>
</file>