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93" w:afterLines="30"/>
        <w:jc w:val="center"/>
        <w:rPr>
          <w:b/>
          <w:sz w:val="48"/>
          <w:szCs w:val="21"/>
        </w:rPr>
      </w:pPr>
    </w:p>
    <w:p>
      <w:pPr>
        <w:widowControl/>
        <w:spacing w:after="93" w:afterLines="30"/>
        <w:jc w:val="center"/>
        <w:rPr>
          <w:b/>
          <w:bCs/>
          <w:kern w:val="0"/>
          <w:sz w:val="48"/>
          <w:szCs w:val="48"/>
        </w:rPr>
      </w:pPr>
      <w:r>
        <w:rPr>
          <w:b/>
          <w:sz w:val="48"/>
          <w:szCs w:val="21"/>
        </w:rPr>
        <w:t>12V MOTORISIERTER WAGENHEBER</w:t>
      </w:r>
    </w:p>
    <w:p>
      <w:pPr>
        <w:widowControl/>
        <w:spacing w:after="93" w:afterLines="30"/>
        <w:jc w:val="center"/>
        <w:rPr>
          <w:b/>
          <w:bCs/>
          <w:kern w:val="0"/>
          <w:sz w:val="48"/>
          <w:szCs w:val="48"/>
        </w:rPr>
      </w:pPr>
      <w:r>
        <w:rPr>
          <w:b/>
          <w:sz w:val="48"/>
          <w:szCs w:val="21"/>
        </w:rPr>
        <w:t>FÜR ANHÄNGER</w:t>
      </w:r>
    </w:p>
    <w:p>
      <w:pPr>
        <w:widowControl/>
        <w:spacing w:after="93" w:afterLines="30"/>
        <w:jc w:val="center"/>
        <w:rPr>
          <w:b/>
          <w:bCs/>
          <w:kern w:val="0"/>
          <w:szCs w:val="21"/>
        </w:rPr>
      </w:pPr>
    </w:p>
    <w:p>
      <w:pPr>
        <w:widowControl/>
        <w:spacing w:after="93" w:afterLines="30"/>
        <w:jc w:val="center"/>
        <w:rPr>
          <w:b/>
          <w:bCs/>
          <w:kern w:val="0"/>
          <w:szCs w:val="21"/>
        </w:rPr>
      </w:pPr>
      <w:r>
        <w:rPr>
          <w:b/>
          <w:szCs w:val="21"/>
        </w:rPr>
        <w:drawing>
          <wp:inline distT="0" distB="0" distL="114300" distR="114300">
            <wp:extent cx="3564255" cy="3479800"/>
            <wp:effectExtent l="0" t="0" r="17145" b="635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pic:cNvPicPr>
                  </pic:nvPicPr>
                  <pic:blipFill>
                    <a:blip r:embed="rId10"/>
                    <a:stretch>
                      <a:fillRect/>
                    </a:stretch>
                  </pic:blipFill>
                  <pic:spPr>
                    <a:xfrm>
                      <a:off x="0" y="0"/>
                      <a:ext cx="3564255" cy="3479800"/>
                    </a:xfrm>
                    <a:prstGeom prst="rect">
                      <a:avLst/>
                    </a:prstGeom>
                    <a:noFill/>
                    <a:ln>
                      <a:noFill/>
                    </a:ln>
                  </pic:spPr>
                </pic:pic>
              </a:graphicData>
            </a:graphic>
          </wp:inline>
        </w:drawing>
      </w:r>
    </w:p>
    <w:p>
      <w:pPr>
        <w:widowControl/>
        <w:spacing w:after="93" w:afterLines="30"/>
        <w:jc w:val="left"/>
        <w:rPr>
          <w:b/>
          <w:bCs/>
          <w:kern w:val="0"/>
          <w:szCs w:val="21"/>
        </w:rPr>
      </w:pPr>
    </w:p>
    <w:p>
      <w:pPr>
        <w:widowControl/>
        <w:spacing w:after="93" w:afterLines="30"/>
        <w:jc w:val="left"/>
        <w:rPr>
          <w:b/>
          <w:bCs/>
          <w:kern w:val="0"/>
          <w:szCs w:val="32"/>
        </w:rPr>
      </w:pPr>
      <w:r>
        <w:rPr>
          <w:b/>
          <w:szCs w:val="21"/>
        </w:rPr>
        <w:t>Maximale Fahrzeuglast: 2270kg</w:t>
      </w:r>
    </w:p>
    <w:p>
      <w:pPr>
        <w:widowControl/>
        <w:spacing w:after="93" w:afterLines="30"/>
        <w:jc w:val="left"/>
        <w:rPr>
          <w:b/>
          <w:bCs/>
          <w:kern w:val="0"/>
          <w:szCs w:val="32"/>
        </w:rPr>
      </w:pPr>
      <w:r>
        <w:rPr>
          <w:b/>
          <w:szCs w:val="21"/>
        </w:rPr>
        <w:t>Maximale Stützradlast: 272kg</w:t>
      </w:r>
    </w:p>
    <w:p>
      <w:pPr>
        <w:widowControl/>
        <w:spacing w:after="93" w:afterLines="30"/>
        <w:jc w:val="left"/>
        <w:rPr>
          <w:kern w:val="0"/>
          <w:szCs w:val="28"/>
        </w:rPr>
      </w:pPr>
      <w:r>
        <w:rPr>
          <w:b/>
          <w:szCs w:val="21"/>
        </w:rPr>
        <w:t>DC 12V / 24Ah Batterie wird empfohlen</w:t>
      </w:r>
      <w:r>
        <w:rPr>
          <w:kern w:val="0"/>
          <w:szCs w:val="28"/>
        </w:rPr>
        <w:br w:type="page"/>
      </w:r>
    </w:p>
    <w:p>
      <w:pPr>
        <w:pStyle w:val="20"/>
        <w:jc w:val="center"/>
        <w:rPr>
          <w:rFonts w:ascii="Times New Roman" w:hAnsi="Times New Roman"/>
          <w:color w:val="auto"/>
          <w:sz w:val="48"/>
          <w:szCs w:val="48"/>
        </w:rPr>
      </w:pPr>
      <w:r>
        <w:rPr>
          <w:rFonts w:ascii="Times New Roman" w:hAnsi="Times New Roman"/>
          <w:b/>
          <w:color w:val="auto"/>
        </w:rPr>
        <w:t>Inhalts</w:t>
      </w:r>
      <w:r>
        <w:rPr>
          <w:rFonts w:hint="default" w:ascii="Times New Roman" w:hAnsi="Times New Roman"/>
          <w:b/>
          <w:color w:val="auto"/>
          <w:lang w:val="de-DE" w:eastAsia="zh-CN"/>
        </w:rPr>
        <w:t>verzeichnis</w:t>
      </w:r>
    </w:p>
    <w:p>
      <w:pPr>
        <w:pStyle w:val="7"/>
        <w:rPr>
          <w:rFonts w:ascii="Calibri" w:hAnsi="Calibri" w:eastAsia="宋体"/>
          <w:b w:val="0"/>
          <w:bCs w:val="0"/>
          <w:kern w:val="2"/>
          <w:sz w:val="21"/>
        </w:rPr>
      </w:pPr>
      <w:r>
        <w:rPr>
          <w:b w:val="0"/>
          <w:bCs w:val="0"/>
        </w:rPr>
        <w:fldChar w:fldCharType="begin"/>
      </w:r>
      <w:r>
        <w:rPr>
          <w:b w:val="0"/>
          <w:bCs w:val="0"/>
        </w:rPr>
        <w:instrText xml:space="preserve"> TOC \o "1-3" \h \z \u </w:instrText>
      </w:r>
      <w:r>
        <w:rPr>
          <w:b w:val="0"/>
          <w:bCs w:val="0"/>
        </w:rPr>
        <w:fldChar w:fldCharType="separate"/>
      </w:r>
      <w:r>
        <w:fldChar w:fldCharType="begin"/>
      </w:r>
      <w:r>
        <w:instrText xml:space="preserve"> HYPERLINK \l "_Toc105089851" </w:instrText>
      </w:r>
      <w:r>
        <w:fldChar w:fldCharType="separate"/>
      </w:r>
      <w:r>
        <w:rPr>
          <w:rStyle w:val="13"/>
          <w:b w:val="0"/>
          <w:bCs w:val="0"/>
          <w:color w:val="auto"/>
          <w:u w:val="none"/>
        </w:rPr>
        <w:t>Einleitung</w:t>
      </w:r>
      <w:r>
        <w:rPr>
          <w:b w:val="0"/>
          <w:bCs w:val="0"/>
        </w:rPr>
        <w:tab/>
      </w:r>
      <w:r>
        <w:rPr>
          <w:b w:val="0"/>
          <w:bCs w:val="0"/>
        </w:rPr>
        <w:fldChar w:fldCharType="begin"/>
      </w:r>
      <w:r>
        <w:rPr>
          <w:b w:val="0"/>
          <w:bCs w:val="0"/>
        </w:rPr>
        <w:instrText xml:space="preserve"> PAGEREF _Toc105089851 \h </w:instrText>
      </w:r>
      <w:r>
        <w:rPr>
          <w:b w:val="0"/>
          <w:bCs w:val="0"/>
        </w:rPr>
        <w:fldChar w:fldCharType="separate"/>
      </w:r>
      <w:r>
        <w:rPr>
          <w:b w:val="0"/>
          <w:bCs w:val="0"/>
        </w:rPr>
        <w:t>2</w:t>
      </w:r>
      <w:r>
        <w:rPr>
          <w:b w:val="0"/>
          <w:bCs w:val="0"/>
        </w:rPr>
        <w:fldChar w:fldCharType="end"/>
      </w:r>
      <w:r>
        <w:rPr>
          <w:b w:val="0"/>
          <w:bCs w:val="0"/>
        </w:rPr>
        <w:fldChar w:fldCharType="end"/>
      </w:r>
    </w:p>
    <w:p>
      <w:pPr>
        <w:pStyle w:val="7"/>
        <w:rPr>
          <w:rFonts w:ascii="Calibri" w:hAnsi="Calibri" w:eastAsia="宋体"/>
          <w:b w:val="0"/>
          <w:bCs w:val="0"/>
          <w:kern w:val="2"/>
          <w:sz w:val="21"/>
        </w:rPr>
      </w:pPr>
      <w:r>
        <w:fldChar w:fldCharType="begin"/>
      </w:r>
      <w:r>
        <w:instrText xml:space="preserve"> HYPERLINK \l "_Toc105089852" </w:instrText>
      </w:r>
      <w:r>
        <w:fldChar w:fldCharType="separate"/>
      </w:r>
      <w:r>
        <w:rPr>
          <w:rStyle w:val="13"/>
          <w:b w:val="0"/>
          <w:bCs w:val="0"/>
          <w:color w:val="auto"/>
          <w:u w:val="none"/>
        </w:rPr>
        <w:t>Diese Broschüre</w:t>
      </w:r>
      <w:r>
        <w:rPr>
          <w:b w:val="0"/>
          <w:bCs w:val="0"/>
        </w:rPr>
        <w:tab/>
      </w:r>
      <w:r>
        <w:rPr>
          <w:b w:val="0"/>
          <w:bCs w:val="0"/>
        </w:rPr>
        <w:fldChar w:fldCharType="begin"/>
      </w:r>
      <w:r>
        <w:rPr>
          <w:b w:val="0"/>
          <w:bCs w:val="0"/>
        </w:rPr>
        <w:instrText xml:space="preserve"> PAGEREF _Toc105089852 \h </w:instrText>
      </w:r>
      <w:r>
        <w:rPr>
          <w:b w:val="0"/>
          <w:bCs w:val="0"/>
        </w:rPr>
        <w:fldChar w:fldCharType="separate"/>
      </w:r>
      <w:r>
        <w:rPr>
          <w:b w:val="0"/>
          <w:bCs w:val="0"/>
        </w:rPr>
        <w:t>2</w:t>
      </w:r>
      <w:r>
        <w:rPr>
          <w:b w:val="0"/>
          <w:bCs w:val="0"/>
        </w:rPr>
        <w:fldChar w:fldCharType="end"/>
      </w:r>
      <w:r>
        <w:rPr>
          <w:b w:val="0"/>
          <w:bCs w:val="0"/>
        </w:rPr>
        <w:fldChar w:fldCharType="end"/>
      </w:r>
    </w:p>
    <w:p>
      <w:pPr>
        <w:pStyle w:val="7"/>
        <w:rPr>
          <w:rFonts w:ascii="Calibri" w:hAnsi="Calibri" w:eastAsia="宋体"/>
          <w:b w:val="0"/>
          <w:bCs w:val="0"/>
          <w:kern w:val="2"/>
          <w:sz w:val="21"/>
        </w:rPr>
      </w:pPr>
      <w:r>
        <w:fldChar w:fldCharType="begin"/>
      </w:r>
      <w:r>
        <w:instrText xml:space="preserve"> HYPERLINK \l "_Toc105089853" </w:instrText>
      </w:r>
      <w:r>
        <w:fldChar w:fldCharType="separate"/>
      </w:r>
      <w:r>
        <w:rPr>
          <w:rStyle w:val="13"/>
          <w:b w:val="0"/>
          <w:bCs w:val="0"/>
          <w:color w:val="auto"/>
          <w:u w:val="none"/>
        </w:rPr>
        <w:t>Konventionen im Handbuch</w:t>
      </w:r>
      <w:r>
        <w:rPr>
          <w:b w:val="0"/>
          <w:bCs w:val="0"/>
        </w:rPr>
        <w:tab/>
      </w:r>
      <w:r>
        <w:rPr>
          <w:b w:val="0"/>
          <w:bCs w:val="0"/>
        </w:rPr>
        <w:fldChar w:fldCharType="begin"/>
      </w:r>
      <w:r>
        <w:rPr>
          <w:b w:val="0"/>
          <w:bCs w:val="0"/>
        </w:rPr>
        <w:instrText xml:space="preserve"> PAGEREF _Toc105089853 \h </w:instrText>
      </w:r>
      <w:r>
        <w:rPr>
          <w:b w:val="0"/>
          <w:bCs w:val="0"/>
        </w:rPr>
        <w:fldChar w:fldCharType="separate"/>
      </w:r>
      <w:r>
        <w:rPr>
          <w:b w:val="0"/>
          <w:bCs w:val="0"/>
        </w:rPr>
        <w:t>3</w:t>
      </w:r>
      <w:r>
        <w:rPr>
          <w:b w:val="0"/>
          <w:bCs w:val="0"/>
        </w:rPr>
        <w:fldChar w:fldCharType="end"/>
      </w:r>
      <w:r>
        <w:rPr>
          <w:b w:val="0"/>
          <w:bCs w:val="0"/>
        </w:rPr>
        <w:fldChar w:fldCharType="end"/>
      </w:r>
    </w:p>
    <w:p>
      <w:pPr>
        <w:pStyle w:val="7"/>
        <w:rPr>
          <w:rFonts w:ascii="Calibri" w:hAnsi="Calibri" w:eastAsia="宋体"/>
          <w:b w:val="0"/>
          <w:bCs w:val="0"/>
          <w:kern w:val="2"/>
          <w:sz w:val="21"/>
        </w:rPr>
      </w:pPr>
      <w:r>
        <w:fldChar w:fldCharType="begin"/>
      </w:r>
      <w:r>
        <w:instrText xml:space="preserve"> HYPERLINK \l "_Toc105089854" </w:instrText>
      </w:r>
      <w:r>
        <w:fldChar w:fldCharType="separate"/>
      </w:r>
      <w:r>
        <w:rPr>
          <w:rStyle w:val="13"/>
          <w:b w:val="0"/>
          <w:bCs w:val="0"/>
          <w:color w:val="auto"/>
          <w:u w:val="none"/>
        </w:rPr>
        <w:t>Sicherheitsvorschriften</w:t>
      </w:r>
      <w:r>
        <w:rPr>
          <w:b w:val="0"/>
          <w:bCs w:val="0"/>
        </w:rPr>
        <w:tab/>
      </w:r>
      <w:r>
        <w:rPr>
          <w:b w:val="0"/>
          <w:bCs w:val="0"/>
        </w:rPr>
        <w:fldChar w:fldCharType="begin"/>
      </w:r>
      <w:r>
        <w:rPr>
          <w:b w:val="0"/>
          <w:bCs w:val="0"/>
        </w:rPr>
        <w:instrText xml:space="preserve"> PAGEREF _Toc105089854 \h </w:instrText>
      </w:r>
      <w:r>
        <w:rPr>
          <w:b w:val="0"/>
          <w:bCs w:val="0"/>
        </w:rPr>
        <w:fldChar w:fldCharType="separate"/>
      </w:r>
      <w:r>
        <w:rPr>
          <w:b w:val="0"/>
          <w:bCs w:val="0"/>
        </w:rPr>
        <w:t>4</w:t>
      </w:r>
      <w:r>
        <w:rPr>
          <w:b w:val="0"/>
          <w:bCs w:val="0"/>
        </w:rPr>
        <w:fldChar w:fldCharType="end"/>
      </w:r>
      <w:r>
        <w:rPr>
          <w:b w:val="0"/>
          <w:bCs w:val="0"/>
        </w:rPr>
        <w:fldChar w:fldCharType="end"/>
      </w:r>
      <w:r>
        <w:rPr>
          <w:rStyle w:val="13"/>
          <w:rFonts w:hint="eastAsia"/>
          <w:b w:val="0"/>
          <w:bCs w:val="0"/>
          <w:color w:val="auto"/>
          <w:u w:val="none"/>
        </w:rPr>
        <w:t>,5</w:t>
      </w:r>
    </w:p>
    <w:p>
      <w:pPr>
        <w:pStyle w:val="7"/>
        <w:rPr>
          <w:rFonts w:ascii="Calibri" w:hAnsi="Calibri" w:eastAsia="宋体"/>
          <w:b w:val="0"/>
          <w:bCs w:val="0"/>
          <w:kern w:val="2"/>
          <w:sz w:val="21"/>
        </w:rPr>
      </w:pPr>
      <w:r>
        <w:fldChar w:fldCharType="begin"/>
      </w:r>
      <w:r>
        <w:instrText xml:space="preserve"> HYPERLINK \l "_Toc105089856" </w:instrText>
      </w:r>
      <w:r>
        <w:fldChar w:fldCharType="separate"/>
      </w:r>
      <w:r>
        <w:rPr>
          <w:rStyle w:val="13"/>
          <w:b w:val="0"/>
          <w:bCs w:val="0"/>
          <w:color w:val="auto"/>
          <w:u w:val="none"/>
        </w:rPr>
        <w:t>Spezifikation und Eigenschaften</w:t>
      </w:r>
      <w:r>
        <w:rPr>
          <w:b w:val="0"/>
          <w:bCs w:val="0"/>
        </w:rPr>
        <w:tab/>
      </w:r>
      <w:r>
        <w:rPr>
          <w:b w:val="0"/>
          <w:bCs w:val="0"/>
        </w:rPr>
        <w:fldChar w:fldCharType="begin"/>
      </w:r>
      <w:r>
        <w:rPr>
          <w:b w:val="0"/>
          <w:bCs w:val="0"/>
        </w:rPr>
        <w:instrText xml:space="preserve"> PAGEREF _Toc105089856 \h </w:instrText>
      </w:r>
      <w:r>
        <w:rPr>
          <w:b w:val="0"/>
          <w:bCs w:val="0"/>
        </w:rPr>
        <w:fldChar w:fldCharType="separate"/>
      </w:r>
      <w:r>
        <w:rPr>
          <w:b w:val="0"/>
          <w:bCs w:val="0"/>
        </w:rPr>
        <w:t>6</w:t>
      </w:r>
      <w:r>
        <w:rPr>
          <w:b w:val="0"/>
          <w:bCs w:val="0"/>
        </w:rPr>
        <w:fldChar w:fldCharType="end"/>
      </w:r>
      <w:r>
        <w:rPr>
          <w:b w:val="0"/>
          <w:bCs w:val="0"/>
        </w:rPr>
        <w:fldChar w:fldCharType="end"/>
      </w:r>
      <w:r>
        <w:rPr>
          <w:rStyle w:val="13"/>
          <w:rFonts w:hint="eastAsia"/>
          <w:b w:val="0"/>
          <w:bCs w:val="0"/>
          <w:color w:val="auto"/>
          <w:u w:val="none"/>
        </w:rPr>
        <w:t>,7</w:t>
      </w:r>
    </w:p>
    <w:p>
      <w:pPr>
        <w:pStyle w:val="7"/>
        <w:rPr>
          <w:rFonts w:ascii="Calibri" w:hAnsi="Calibri" w:eastAsia="宋体"/>
          <w:b w:val="0"/>
          <w:bCs w:val="0"/>
          <w:kern w:val="2"/>
          <w:sz w:val="21"/>
        </w:rPr>
      </w:pPr>
      <w:r>
        <w:fldChar w:fldCharType="begin"/>
      </w:r>
      <w:r>
        <w:instrText xml:space="preserve"> HYPERLINK \l "_Toc105089858" </w:instrText>
      </w:r>
      <w:r>
        <w:fldChar w:fldCharType="separate"/>
      </w:r>
      <w:r>
        <w:rPr>
          <w:rStyle w:val="13"/>
          <w:b w:val="0"/>
          <w:bCs w:val="0"/>
          <w:color w:val="auto"/>
          <w:u w:val="none"/>
        </w:rPr>
        <w:t>Montage</w:t>
      </w:r>
      <w:r>
        <w:rPr>
          <w:b w:val="0"/>
          <w:bCs w:val="0"/>
        </w:rPr>
        <w:tab/>
      </w:r>
      <w:r>
        <w:rPr>
          <w:b w:val="0"/>
          <w:bCs w:val="0"/>
        </w:rPr>
        <w:fldChar w:fldCharType="begin"/>
      </w:r>
      <w:r>
        <w:rPr>
          <w:b w:val="0"/>
          <w:bCs w:val="0"/>
        </w:rPr>
        <w:instrText xml:space="preserve"> PAGEREF _Toc105089858 \h </w:instrText>
      </w:r>
      <w:r>
        <w:rPr>
          <w:b w:val="0"/>
          <w:bCs w:val="0"/>
        </w:rPr>
        <w:fldChar w:fldCharType="separate"/>
      </w:r>
      <w:r>
        <w:rPr>
          <w:b w:val="0"/>
          <w:bCs w:val="0"/>
        </w:rPr>
        <w:t>8</w:t>
      </w:r>
      <w:r>
        <w:rPr>
          <w:b w:val="0"/>
          <w:bCs w:val="0"/>
        </w:rPr>
        <w:fldChar w:fldCharType="end"/>
      </w:r>
      <w:r>
        <w:rPr>
          <w:b w:val="0"/>
          <w:bCs w:val="0"/>
        </w:rPr>
        <w:fldChar w:fldCharType="end"/>
      </w:r>
    </w:p>
    <w:p>
      <w:pPr>
        <w:pStyle w:val="7"/>
        <w:rPr>
          <w:rFonts w:ascii="Calibri" w:hAnsi="Calibri" w:eastAsia="宋体"/>
          <w:b w:val="0"/>
          <w:bCs w:val="0"/>
          <w:kern w:val="2"/>
          <w:sz w:val="21"/>
        </w:rPr>
      </w:pPr>
      <w:r>
        <w:fldChar w:fldCharType="begin"/>
      </w:r>
      <w:r>
        <w:instrText xml:space="preserve"> HYPERLINK \l "_Toc105089859" </w:instrText>
      </w:r>
      <w:r>
        <w:fldChar w:fldCharType="separate"/>
      </w:r>
      <w:r>
        <w:rPr>
          <w:rStyle w:val="13"/>
          <w:b w:val="0"/>
          <w:bCs w:val="0"/>
          <w:color w:val="auto"/>
          <w:u w:val="none"/>
        </w:rPr>
        <w:t>Betrieb</w:t>
      </w:r>
      <w:r>
        <w:rPr>
          <w:b w:val="0"/>
          <w:bCs w:val="0"/>
        </w:rPr>
        <w:tab/>
      </w:r>
      <w:r>
        <w:rPr>
          <w:b w:val="0"/>
          <w:bCs w:val="0"/>
        </w:rPr>
        <w:fldChar w:fldCharType="begin"/>
      </w:r>
      <w:r>
        <w:rPr>
          <w:b w:val="0"/>
          <w:bCs w:val="0"/>
        </w:rPr>
        <w:instrText xml:space="preserve"> PAGEREF _Toc105089859 \h </w:instrText>
      </w:r>
      <w:r>
        <w:rPr>
          <w:b w:val="0"/>
          <w:bCs w:val="0"/>
        </w:rPr>
        <w:fldChar w:fldCharType="separate"/>
      </w:r>
      <w:r>
        <w:rPr>
          <w:b w:val="0"/>
          <w:bCs w:val="0"/>
        </w:rPr>
        <w:t>11</w:t>
      </w:r>
      <w:r>
        <w:rPr>
          <w:b w:val="0"/>
          <w:bCs w:val="0"/>
        </w:rPr>
        <w:fldChar w:fldCharType="end"/>
      </w:r>
      <w:r>
        <w:rPr>
          <w:b w:val="0"/>
          <w:bCs w:val="0"/>
        </w:rPr>
        <w:fldChar w:fldCharType="end"/>
      </w:r>
    </w:p>
    <w:p>
      <w:pPr>
        <w:pStyle w:val="7"/>
        <w:rPr>
          <w:rFonts w:hint="eastAsia" w:ascii="Calibri" w:hAnsi="Calibri" w:eastAsia="宋体"/>
          <w:b w:val="0"/>
          <w:bCs w:val="0"/>
          <w:kern w:val="2"/>
          <w:sz w:val="21"/>
        </w:rPr>
      </w:pPr>
      <w:r>
        <w:fldChar w:fldCharType="begin"/>
      </w:r>
      <w:r>
        <w:instrText xml:space="preserve"> HYPERLINK \l "_Toc105089860" </w:instrText>
      </w:r>
      <w:r>
        <w:fldChar w:fldCharType="separate"/>
      </w:r>
      <w:r>
        <w:rPr>
          <w:rStyle w:val="13"/>
          <w:b w:val="0"/>
          <w:bCs w:val="0"/>
          <w:color w:val="auto"/>
          <w:u w:val="none"/>
        </w:rPr>
        <w:t>Zeichnung</w:t>
      </w:r>
      <w:r>
        <w:rPr>
          <w:b w:val="0"/>
          <w:bCs w:val="0"/>
        </w:rPr>
        <w:tab/>
      </w:r>
      <w:r>
        <w:rPr>
          <w:b w:val="0"/>
          <w:bCs w:val="0"/>
        </w:rPr>
        <w:fldChar w:fldCharType="begin"/>
      </w:r>
      <w:r>
        <w:rPr>
          <w:b w:val="0"/>
          <w:bCs w:val="0"/>
        </w:rPr>
        <w:instrText xml:space="preserve"> PAGEREF _Toc105089860 \h </w:instrText>
      </w:r>
      <w:r>
        <w:rPr>
          <w:b w:val="0"/>
          <w:bCs w:val="0"/>
        </w:rPr>
        <w:fldChar w:fldCharType="separate"/>
      </w:r>
      <w:r>
        <w:rPr>
          <w:b w:val="0"/>
          <w:bCs w:val="0"/>
        </w:rPr>
        <w:t>12</w:t>
      </w:r>
      <w:r>
        <w:rPr>
          <w:b w:val="0"/>
          <w:bCs w:val="0"/>
        </w:rPr>
        <w:fldChar w:fldCharType="end"/>
      </w:r>
      <w:r>
        <w:rPr>
          <w:b w:val="0"/>
          <w:bCs w:val="0"/>
        </w:rPr>
        <w:fldChar w:fldCharType="end"/>
      </w:r>
      <w:r>
        <w:rPr>
          <w:rStyle w:val="13"/>
          <w:rFonts w:hint="eastAsia"/>
          <w:b w:val="0"/>
          <w:bCs w:val="0"/>
          <w:color w:val="auto"/>
          <w:u w:val="none"/>
        </w:rPr>
        <w:t>,1</w:t>
      </w:r>
      <w:r>
        <w:rPr>
          <w:rStyle w:val="13"/>
          <w:b w:val="0"/>
          <w:bCs w:val="0"/>
          <w:color w:val="auto"/>
          <w:u w:val="none"/>
        </w:rPr>
        <w:t>3</w:t>
      </w:r>
      <w:r>
        <w:rPr>
          <w:rStyle w:val="13"/>
          <w:rFonts w:hint="eastAsia"/>
          <w:b w:val="0"/>
          <w:bCs w:val="0"/>
          <w:color w:val="auto"/>
          <w:u w:val="none"/>
        </w:rPr>
        <w:t>,</w:t>
      </w:r>
      <w:r>
        <w:rPr>
          <w:rStyle w:val="13"/>
          <w:b w:val="0"/>
          <w:bCs w:val="0"/>
          <w:color w:val="auto"/>
          <w:u w:val="none"/>
        </w:rPr>
        <w:t>14</w:t>
      </w:r>
    </w:p>
    <w:p>
      <w:pPr>
        <w:pStyle w:val="7"/>
        <w:rPr>
          <w:rFonts w:ascii="Calibri" w:hAnsi="Calibri" w:eastAsia="宋体"/>
          <w:b w:val="0"/>
          <w:bCs w:val="0"/>
          <w:kern w:val="2"/>
          <w:sz w:val="21"/>
        </w:rPr>
      </w:pPr>
      <w:r>
        <w:fldChar w:fldCharType="begin"/>
      </w:r>
      <w:r>
        <w:instrText xml:space="preserve"> HYPERLINK \l "_Toc105089863" </w:instrText>
      </w:r>
      <w:r>
        <w:fldChar w:fldCharType="separate"/>
      </w:r>
      <w:r>
        <w:rPr>
          <w:rStyle w:val="13"/>
          <w:b w:val="0"/>
          <w:bCs w:val="0"/>
          <w:color w:val="auto"/>
          <w:u w:val="none"/>
        </w:rPr>
        <w:t>Wartung</w:t>
      </w:r>
      <w:r>
        <w:rPr>
          <w:b w:val="0"/>
          <w:bCs w:val="0"/>
        </w:rPr>
        <w:tab/>
      </w:r>
      <w:r>
        <w:rPr>
          <w:b w:val="0"/>
          <w:bCs w:val="0"/>
        </w:rPr>
        <w:fldChar w:fldCharType="begin"/>
      </w:r>
      <w:r>
        <w:rPr>
          <w:b w:val="0"/>
          <w:bCs w:val="0"/>
        </w:rPr>
        <w:instrText xml:space="preserve"> PAGEREF _Toc105089863 \h </w:instrText>
      </w:r>
      <w:r>
        <w:rPr>
          <w:b w:val="0"/>
          <w:bCs w:val="0"/>
        </w:rPr>
        <w:fldChar w:fldCharType="separate"/>
      </w:r>
      <w:r>
        <w:rPr>
          <w:b w:val="0"/>
          <w:bCs w:val="0"/>
        </w:rPr>
        <w:t>15</w:t>
      </w:r>
      <w:r>
        <w:rPr>
          <w:b w:val="0"/>
          <w:bCs w:val="0"/>
        </w:rPr>
        <w:fldChar w:fldCharType="end"/>
      </w:r>
      <w:r>
        <w:rPr>
          <w:b w:val="0"/>
          <w:bCs w:val="0"/>
        </w:rPr>
        <w:fldChar w:fldCharType="end"/>
      </w:r>
    </w:p>
    <w:p>
      <w:pPr>
        <w:pStyle w:val="7"/>
        <w:rPr>
          <w:rFonts w:ascii="Calibri" w:hAnsi="Calibri" w:eastAsia="宋体"/>
          <w:b w:val="0"/>
          <w:bCs w:val="0"/>
          <w:kern w:val="2"/>
          <w:sz w:val="21"/>
        </w:rPr>
      </w:pPr>
      <w:r>
        <w:fldChar w:fldCharType="begin"/>
      </w:r>
      <w:r>
        <w:instrText xml:space="preserve"> HYPERLINK \l "_Toc105089864" </w:instrText>
      </w:r>
      <w:r>
        <w:fldChar w:fldCharType="separate"/>
      </w:r>
      <w:r>
        <w:rPr>
          <w:rStyle w:val="13"/>
          <w:b w:val="0"/>
          <w:bCs w:val="0"/>
          <w:color w:val="auto"/>
          <w:u w:val="none"/>
        </w:rPr>
        <w:t>Problembehebung</w:t>
      </w:r>
      <w:r>
        <w:rPr>
          <w:b w:val="0"/>
          <w:bCs w:val="0"/>
        </w:rPr>
        <w:tab/>
      </w:r>
      <w:r>
        <w:rPr>
          <w:b w:val="0"/>
          <w:bCs w:val="0"/>
        </w:rPr>
        <w:fldChar w:fldCharType="begin"/>
      </w:r>
      <w:r>
        <w:rPr>
          <w:b w:val="0"/>
          <w:bCs w:val="0"/>
        </w:rPr>
        <w:instrText xml:space="preserve"> PAGEREF _Toc105089864 \h </w:instrText>
      </w:r>
      <w:r>
        <w:rPr>
          <w:b w:val="0"/>
          <w:bCs w:val="0"/>
        </w:rPr>
        <w:fldChar w:fldCharType="separate"/>
      </w:r>
      <w:r>
        <w:rPr>
          <w:b w:val="0"/>
          <w:bCs w:val="0"/>
        </w:rPr>
        <w:t>15</w:t>
      </w:r>
      <w:r>
        <w:rPr>
          <w:b w:val="0"/>
          <w:bCs w:val="0"/>
        </w:rPr>
        <w:fldChar w:fldCharType="end"/>
      </w:r>
      <w:r>
        <w:rPr>
          <w:b w:val="0"/>
          <w:bCs w:val="0"/>
        </w:rPr>
        <w:fldChar w:fldCharType="end"/>
      </w:r>
    </w:p>
    <w:p>
      <w:r>
        <w:rPr>
          <w:lang w:val="zh-CN"/>
        </w:rPr>
        <w:fldChar w:fldCharType="end"/>
      </w:r>
    </w:p>
    <w:p>
      <w:pPr>
        <w:widowControl/>
        <w:spacing w:after="93" w:afterLines="30"/>
        <w:jc w:val="center"/>
        <w:rPr>
          <w:b/>
          <w:bCs/>
          <w:kern w:val="0"/>
          <w:sz w:val="36"/>
          <w:szCs w:val="36"/>
        </w:rPr>
      </w:pPr>
      <w:r>
        <w:rPr>
          <w:sz w:val="22"/>
          <w:szCs w:val="21"/>
        </w:rPr>
        <w:br w:type="page"/>
      </w:r>
      <w:r>
        <w:rPr>
          <w:b/>
          <w:sz w:val="36"/>
          <w:szCs w:val="21"/>
        </w:rPr>
        <w:t>Einleitung</w:t>
      </w:r>
    </w:p>
    <w:p>
      <w:pPr>
        <w:pStyle w:val="20"/>
        <w:spacing w:before="0" w:after="93" w:afterLines="30" w:line="240" w:lineRule="auto"/>
        <w:outlineLvl w:val="0"/>
        <w:rPr>
          <w:rFonts w:ascii="Times New Roman" w:hAnsi="Times New Roman"/>
          <w:b/>
          <w:bCs/>
          <w:color w:val="auto"/>
          <w:sz w:val="24"/>
          <w:szCs w:val="24"/>
        </w:rPr>
      </w:pPr>
      <w:bookmarkStart w:id="0" w:name="_Toc105089851"/>
      <w:r>
        <w:rPr>
          <w:rFonts w:ascii="Times New Roman" w:hAnsi="Times New Roman"/>
          <w:b/>
          <w:bCs/>
          <w:color w:val="auto"/>
          <w:sz w:val="24"/>
          <w:szCs w:val="24"/>
        </w:rPr>
        <w:t>Einleitung</w:t>
      </w:r>
      <w:bookmarkEnd w:id="0"/>
    </w:p>
    <w:p>
      <w:pPr>
        <w:widowControl/>
        <w:spacing w:after="93" w:afterLines="30"/>
        <w:jc w:val="left"/>
        <w:rPr>
          <w:kern w:val="0"/>
          <w:szCs w:val="32"/>
        </w:rPr>
      </w:pPr>
      <w:r>
        <w:rPr>
          <w:szCs w:val="21"/>
        </w:rPr>
        <w:t xml:space="preserve">Vielen Dank für </w:t>
      </w:r>
      <w:r>
        <w:rPr>
          <w:rFonts w:hint="eastAsia"/>
          <w:szCs w:val="21"/>
          <w:lang w:val="en-US" w:eastAsia="zh-CN"/>
        </w:rPr>
        <w:t>die Wahl</w:t>
      </w:r>
      <w:r>
        <w:rPr>
          <w:szCs w:val="21"/>
        </w:rPr>
        <w:t xml:space="preserve"> des Mini Mover. Der Mini Mover wurde nach strengen Vorgaben entwickelt und gebaut. Bei sachgemäßer Verwendung und Wartung wird er Ihnen jahrelang </w:t>
      </w:r>
      <w:r>
        <w:rPr>
          <w:rFonts w:hint="default"/>
          <w:lang w:val="de-DE"/>
        </w:rPr>
        <w:t>Zuverlässige Leistung bieten</w:t>
      </w:r>
      <w:r>
        <w:rPr>
          <w:szCs w:val="21"/>
        </w:rPr>
        <w:t>.</w:t>
      </w:r>
    </w:p>
    <w:p>
      <w:pPr>
        <w:widowControl/>
        <w:spacing w:after="93" w:afterLines="30"/>
        <w:jc w:val="left"/>
        <w:rPr>
          <w:b/>
          <w:bCs/>
          <w:kern w:val="0"/>
          <w:szCs w:val="21"/>
        </w:rPr>
      </w:pPr>
    </w:p>
    <w:p>
      <w:pPr>
        <w:pStyle w:val="20"/>
        <w:spacing w:before="0" w:after="93" w:afterLines="30" w:line="240" w:lineRule="auto"/>
        <w:outlineLvl w:val="0"/>
        <w:rPr>
          <w:rFonts w:ascii="Times New Roman" w:hAnsi="Times New Roman"/>
          <w:b/>
          <w:bCs/>
          <w:color w:val="auto"/>
          <w:sz w:val="24"/>
          <w:szCs w:val="24"/>
        </w:rPr>
      </w:pPr>
      <w:bookmarkStart w:id="1" w:name="_Toc105089852"/>
      <w:r>
        <w:rPr>
          <w:rFonts w:ascii="Times New Roman" w:hAnsi="Times New Roman"/>
          <w:b/>
          <w:bCs/>
          <w:color w:val="auto"/>
          <w:sz w:val="24"/>
          <w:szCs w:val="24"/>
        </w:rPr>
        <w:t>Diese Broschüre</w:t>
      </w:r>
      <w:bookmarkEnd w:id="1"/>
    </w:p>
    <w:p>
      <w:pPr>
        <w:widowControl/>
        <w:spacing w:after="93" w:afterLines="30"/>
        <w:jc w:val="left"/>
        <w:rPr>
          <w:kern w:val="0"/>
          <w:szCs w:val="21"/>
        </w:rPr>
      </w:pPr>
      <w:r>
        <w:rPr>
          <w:szCs w:val="21"/>
        </w:rPr>
        <w:t>Es wurden alle Anstrengungen unternommen, um die Richtigkeit und Vollständigkeit der Informationen in dieser Anleitung zu gewährleisten. Wir behalten uns das Recht vor, das Produkt und dieses Dokument jederzeit und ohne vorherige Ankündigung zu ändern, zu modifizieren und/oder zu verbessern.</w:t>
      </w:r>
    </w:p>
    <w:p>
      <w:pPr>
        <w:widowControl/>
        <w:spacing w:after="93" w:afterLines="30"/>
        <w:jc w:val="left"/>
        <w:rPr>
          <w:kern w:val="0"/>
          <w:szCs w:val="28"/>
        </w:rPr>
      </w:pPr>
    </w:p>
    <w:p>
      <w:pPr>
        <w:pStyle w:val="20"/>
        <w:spacing w:before="0" w:after="93" w:afterLines="30" w:line="240" w:lineRule="auto"/>
        <w:jc w:val="center"/>
        <w:outlineLvl w:val="0"/>
        <w:rPr>
          <w:rFonts w:ascii="Times New Roman" w:hAnsi="Times New Roman"/>
          <w:b/>
          <w:bCs/>
          <w:color w:val="auto"/>
          <w:sz w:val="28"/>
          <w:szCs w:val="28"/>
        </w:rPr>
      </w:pPr>
      <w:r>
        <w:rPr>
          <w:rFonts w:ascii="Times New Roman" w:hAnsi="Times New Roman"/>
          <w:color w:val="auto"/>
          <w:sz w:val="22"/>
          <w:szCs w:val="21"/>
        </w:rPr>
        <w:br w:type="page"/>
      </w:r>
      <w:bookmarkStart w:id="2" w:name="_Toc105089853"/>
      <w:r>
        <w:rPr>
          <w:rFonts w:hint="default" w:ascii="Times New Roman" w:hAnsi="Times New Roman"/>
          <w:b/>
          <w:bCs/>
          <w:color w:val="auto"/>
          <w:sz w:val="24"/>
          <w:szCs w:val="24"/>
          <w:lang w:val="de-DE" w:eastAsia="zh-CN"/>
        </w:rPr>
        <w:t>Symbole in dieser Bedienungsanleitung</w:t>
      </w:r>
      <w:bookmarkEnd w:id="2"/>
    </w:p>
    <w:p>
      <w:pPr>
        <w:widowControl/>
        <w:spacing w:after="93" w:afterLines="30"/>
        <w:jc w:val="left"/>
        <w:rPr>
          <w:kern w:val="0"/>
          <w:szCs w:val="32"/>
        </w:rPr>
      </w:pPr>
      <w:r>
        <w:rPr>
          <w:szCs w:val="21"/>
        </w:rPr>
        <w:t xml:space="preserve">In diesem Handbuch werden die folgenden Symbole verwendet, um zwischen verschiedenen Arten von Informationen zu unterscheiden. Das Sicherheitssymbol wird </w:t>
      </w:r>
      <w:r>
        <w:rPr>
          <w:rFonts w:hint="eastAsia"/>
        </w:rPr>
        <w:t>in Verbindung</w:t>
      </w:r>
      <w:r>
        <w:rPr>
          <w:szCs w:val="21"/>
        </w:rPr>
        <w:t xml:space="preserve"> mit einem Schlüsselwort verwendet, um Sie auf mögliche Gefahren beim Betrieb und Erwerb des Elektrowerkzeugs hinzuweisen. Befolgen Sie alle Sicherheitshinweise, um das Risiko von </w:t>
      </w:r>
      <w:r>
        <w:rPr>
          <w:rFonts w:hint="default"/>
          <w:szCs w:val="21"/>
          <w:lang w:val="de-DE" w:eastAsia="zh-CN"/>
        </w:rPr>
        <w:t>lebensgefährlichen Verletzungen</w:t>
      </w:r>
      <w:r>
        <w:rPr>
          <w:szCs w:val="21"/>
        </w:rPr>
        <w:t xml:space="preserve"> zu vermeiden oder zu verringern.</w:t>
      </w:r>
    </w:p>
    <w:p>
      <w:pPr>
        <w:widowControl/>
        <w:spacing w:after="93" w:afterLines="30"/>
        <w:jc w:val="left"/>
        <w:rPr>
          <w:kern w:val="0"/>
          <w:szCs w:val="21"/>
        </w:rPr>
      </w:pP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auto"/>
            <w:vAlign w:val="center"/>
          </w:tcPr>
          <w:p>
            <w:pPr>
              <w:widowControl/>
              <w:spacing w:after="93" w:afterLines="30"/>
              <w:jc w:val="left"/>
              <w:rPr>
                <w:b/>
                <w:bCs/>
                <w:kern w:val="0"/>
                <w:szCs w:val="32"/>
              </w:rPr>
            </w:pPr>
            <w:r>
              <w:rPr>
                <w:szCs w:val="21"/>
              </w:rPr>
              <w:drawing>
                <wp:inline distT="0" distB="0" distL="114300" distR="114300">
                  <wp:extent cx="194945" cy="177800"/>
                  <wp:effectExtent l="0" t="0" r="14605" b="1270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pic:cNvPicPr>
                        </pic:nvPicPr>
                        <pic:blipFill>
                          <a:blip r:embed="rId11"/>
                          <a:stretch>
                            <a:fillRect/>
                          </a:stretch>
                        </pic:blipFill>
                        <pic:spPr>
                          <a:xfrm>
                            <a:off x="0" y="0"/>
                            <a:ext cx="194945" cy="177800"/>
                          </a:xfrm>
                          <a:prstGeom prst="rect">
                            <a:avLst/>
                          </a:prstGeom>
                          <a:noFill/>
                          <a:ln>
                            <a:noFill/>
                          </a:ln>
                        </pic:spPr>
                      </pic:pic>
                    </a:graphicData>
                  </a:graphic>
                </wp:inline>
              </w:drawing>
            </w:r>
            <w:r>
              <w:rPr>
                <w:b/>
                <w:szCs w:val="21"/>
              </w:rPr>
              <w:t>GEFAHR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000000"/>
            <w:vAlign w:val="center"/>
          </w:tcPr>
          <w:p>
            <w:pPr>
              <w:widowControl/>
              <w:spacing w:after="93" w:afterLines="30"/>
              <w:jc w:val="left"/>
              <w:rPr>
                <w:kern w:val="0"/>
                <w:szCs w:val="24"/>
              </w:rPr>
            </w:pPr>
            <w:r>
              <w:rPr>
                <w:szCs w:val="21"/>
              </w:rPr>
              <w:t xml:space="preserve">GEFAHR weist auf eine unmittelbare Gefahrensituation hin, die </w:t>
            </w:r>
            <w:r>
              <w:rPr>
                <w:rFonts w:hint="default"/>
                <w:szCs w:val="21"/>
                <w:lang w:val="de-DE" w:eastAsia="zh-CN"/>
              </w:rPr>
              <w:t>lebensgefährlichen Verletzungen</w:t>
            </w:r>
            <w:r>
              <w:rPr>
                <w:szCs w:val="21"/>
              </w:rPr>
              <w:t xml:space="preserve"> führen kann.</w:t>
            </w:r>
          </w:p>
        </w:tc>
      </w:tr>
    </w:tbl>
    <w:p>
      <w:pPr>
        <w:widowControl/>
        <w:spacing w:after="93" w:afterLines="30"/>
        <w:jc w:val="left"/>
        <w:rPr>
          <w:kern w:val="0"/>
          <w:szCs w:val="21"/>
        </w:rPr>
      </w:pP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auto"/>
          </w:tcPr>
          <w:p>
            <w:pPr>
              <w:widowControl/>
              <w:spacing w:after="93" w:afterLines="30"/>
              <w:jc w:val="left"/>
              <w:rPr>
                <w:b/>
                <w:bCs/>
                <w:kern w:val="0"/>
                <w:szCs w:val="32"/>
              </w:rPr>
            </w:pPr>
            <w:r>
              <w:rPr>
                <w:szCs w:val="21"/>
              </w:rPr>
              <w:drawing>
                <wp:inline distT="0" distB="0" distL="114300" distR="114300">
                  <wp:extent cx="194945" cy="177800"/>
                  <wp:effectExtent l="0" t="0" r="14605" b="1270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pic:cNvPicPr>
                        </pic:nvPicPr>
                        <pic:blipFill>
                          <a:blip r:embed="rId11"/>
                          <a:stretch>
                            <a:fillRect/>
                          </a:stretch>
                        </pic:blipFill>
                        <pic:spPr>
                          <a:xfrm>
                            <a:off x="0" y="0"/>
                            <a:ext cx="194945" cy="177800"/>
                          </a:xfrm>
                          <a:prstGeom prst="rect">
                            <a:avLst/>
                          </a:prstGeom>
                          <a:noFill/>
                          <a:ln>
                            <a:noFill/>
                          </a:ln>
                        </pic:spPr>
                      </pic:pic>
                    </a:graphicData>
                  </a:graphic>
                </wp:inline>
              </w:drawing>
            </w:r>
            <w:r>
              <w:rPr>
                <w:b/>
                <w:szCs w:val="21"/>
              </w:rPr>
              <w:t>WARNUNG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000000"/>
          </w:tcPr>
          <w:p>
            <w:pPr>
              <w:widowControl/>
              <w:spacing w:after="93" w:afterLines="30"/>
              <w:jc w:val="left"/>
              <w:rPr>
                <w:kern w:val="0"/>
                <w:szCs w:val="24"/>
              </w:rPr>
            </w:pPr>
            <w:r>
              <w:rPr>
                <w:szCs w:val="21"/>
              </w:rPr>
              <w:t xml:space="preserve">WARNUNG weist auf eine potenzielle Gefahrensituation hin, die </w:t>
            </w:r>
            <w:r>
              <w:rPr>
                <w:rFonts w:hint="default"/>
                <w:szCs w:val="21"/>
                <w:lang w:val="de-DE" w:eastAsia="zh-CN"/>
              </w:rPr>
              <w:t>lebensgefährlichen Verletzungen</w:t>
            </w:r>
            <w:r>
              <w:rPr>
                <w:szCs w:val="21"/>
              </w:rPr>
              <w:t xml:space="preserve"> führen kann.</w:t>
            </w:r>
          </w:p>
        </w:tc>
      </w:tr>
    </w:tbl>
    <w:p>
      <w:pPr>
        <w:widowControl/>
        <w:spacing w:after="93" w:afterLines="30"/>
        <w:jc w:val="left"/>
        <w:rPr>
          <w:kern w:val="0"/>
          <w:szCs w:val="21"/>
        </w:rPr>
      </w:pP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auto"/>
          </w:tcPr>
          <w:p>
            <w:pPr>
              <w:widowControl/>
              <w:spacing w:after="93" w:afterLines="30"/>
              <w:jc w:val="left"/>
              <w:rPr>
                <w:b/>
                <w:bCs/>
                <w:kern w:val="0"/>
                <w:szCs w:val="32"/>
              </w:rPr>
            </w:pPr>
            <w:r>
              <w:rPr>
                <w:szCs w:val="21"/>
              </w:rPr>
              <w:drawing>
                <wp:inline distT="0" distB="0" distL="114300" distR="114300">
                  <wp:extent cx="194945" cy="177800"/>
                  <wp:effectExtent l="0" t="0" r="14605" b="1270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pic:cNvPicPr>
                            <a:picLocks noChangeAspect="1"/>
                          </pic:cNvPicPr>
                        </pic:nvPicPr>
                        <pic:blipFill>
                          <a:blip r:embed="rId11"/>
                          <a:stretch>
                            <a:fillRect/>
                          </a:stretch>
                        </pic:blipFill>
                        <pic:spPr>
                          <a:xfrm>
                            <a:off x="0" y="0"/>
                            <a:ext cx="194945" cy="177800"/>
                          </a:xfrm>
                          <a:prstGeom prst="rect">
                            <a:avLst/>
                          </a:prstGeom>
                          <a:noFill/>
                          <a:ln>
                            <a:noFill/>
                          </a:ln>
                        </pic:spPr>
                      </pic:pic>
                    </a:graphicData>
                  </a:graphic>
                </wp:inline>
              </w:drawing>
            </w:r>
            <w:r>
              <w:rPr>
                <w:b/>
                <w:szCs w:val="21"/>
              </w:rPr>
              <w:t>ACHTUNG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000000"/>
          </w:tcPr>
          <w:p>
            <w:pPr>
              <w:widowControl/>
              <w:spacing w:after="93" w:afterLines="30"/>
              <w:jc w:val="left"/>
              <w:rPr>
                <w:kern w:val="0"/>
                <w:szCs w:val="24"/>
              </w:rPr>
            </w:pPr>
            <w:r>
              <w:rPr>
                <w:szCs w:val="21"/>
              </w:rPr>
              <w:t xml:space="preserve">ACHTUNG weist auf eine mögliche Gefahrensituation hin, die </w:t>
            </w:r>
            <w:r>
              <w:rPr>
                <w:rFonts w:hint="default"/>
                <w:szCs w:val="21"/>
                <w:lang w:val="de-DE" w:eastAsia="zh-CN"/>
              </w:rPr>
              <w:t>lebensgefährlichen Verletzungen</w:t>
            </w:r>
            <w:r>
              <w:rPr>
                <w:szCs w:val="21"/>
              </w:rPr>
              <w:t xml:space="preserve"> führen kann.</w:t>
            </w:r>
          </w:p>
        </w:tc>
      </w:tr>
    </w:tbl>
    <w:p>
      <w:pPr>
        <w:widowControl/>
        <w:spacing w:after="93" w:afterLines="30"/>
        <w:jc w:val="left"/>
        <w:rPr>
          <w:kern w:val="0"/>
          <w:szCs w:val="21"/>
        </w:rPr>
      </w:pP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auto"/>
          </w:tcPr>
          <w:p>
            <w:pPr>
              <w:widowControl/>
              <w:spacing w:after="93" w:afterLines="30"/>
              <w:jc w:val="left"/>
              <w:rPr>
                <w:b/>
                <w:bCs/>
                <w:kern w:val="0"/>
                <w:szCs w:val="32"/>
              </w:rPr>
            </w:pPr>
            <w:r>
              <w:rPr>
                <w:b/>
                <w:szCs w:val="21"/>
              </w:rPr>
              <w:t>VORSICHT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000000"/>
          </w:tcPr>
          <w:p>
            <w:pPr>
              <w:widowControl/>
              <w:spacing w:after="93" w:afterLines="30"/>
              <w:jc w:val="left"/>
              <w:rPr>
                <w:kern w:val="0"/>
                <w:szCs w:val="28"/>
              </w:rPr>
            </w:pPr>
            <w:r>
              <w:rPr>
                <w:szCs w:val="21"/>
              </w:rPr>
              <w:t xml:space="preserve">VORSICHT ohne das Sicherheitswarnsymbol weist auf eine mögliche Gefahrensituation hin, die </w:t>
            </w:r>
            <w:r>
              <w:rPr>
                <w:rFonts w:hint="default"/>
                <w:szCs w:val="21"/>
                <w:lang w:val="de-DE" w:eastAsia="zh-CN"/>
              </w:rPr>
              <w:t>lebensgefährlichen Verletzungen</w:t>
            </w:r>
            <w:r>
              <w:rPr>
                <w:szCs w:val="21"/>
              </w:rPr>
              <w:t xml:space="preserve"> führen kann.</w:t>
            </w:r>
          </w:p>
        </w:tc>
      </w:tr>
    </w:tbl>
    <w:p>
      <w:pPr>
        <w:widowControl/>
        <w:spacing w:after="93" w:afterLines="30"/>
        <w:jc w:val="left"/>
        <w:rPr>
          <w:b/>
          <w:bCs/>
          <w:kern w:val="0"/>
          <w:szCs w:val="21"/>
        </w:rPr>
      </w:pPr>
    </w:p>
    <w:p>
      <w:pPr>
        <w:pStyle w:val="20"/>
        <w:spacing w:before="0" w:after="93" w:afterLines="30" w:line="240" w:lineRule="auto"/>
        <w:jc w:val="center"/>
        <w:outlineLvl w:val="0"/>
        <w:rPr>
          <w:rFonts w:ascii="Times New Roman" w:hAnsi="Times New Roman"/>
          <w:b/>
          <w:bCs/>
          <w:color w:val="auto"/>
          <w:sz w:val="28"/>
          <w:szCs w:val="28"/>
        </w:rPr>
      </w:pPr>
      <w:r>
        <w:rPr>
          <w:rFonts w:ascii="Times New Roman" w:hAnsi="Times New Roman"/>
          <w:color w:val="auto"/>
          <w:sz w:val="22"/>
          <w:szCs w:val="21"/>
        </w:rPr>
        <w:br w:type="page"/>
      </w:r>
      <w:bookmarkStart w:id="3" w:name="_Toc105089854"/>
      <w:r>
        <w:rPr>
          <w:rFonts w:ascii="Times New Roman" w:hAnsi="Times New Roman"/>
          <w:b/>
          <w:bCs/>
          <w:color w:val="auto"/>
          <w:sz w:val="28"/>
          <w:szCs w:val="28"/>
        </w:rPr>
        <w:t>Sicherheitsvorschriften</w:t>
      </w:r>
      <w:bookmarkEnd w:id="3"/>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auto"/>
          </w:tcPr>
          <w:p>
            <w:pPr>
              <w:widowControl/>
              <w:spacing w:after="93" w:afterLines="30"/>
              <w:jc w:val="left"/>
              <w:rPr>
                <w:b/>
                <w:bCs/>
                <w:kern w:val="0"/>
                <w:szCs w:val="32"/>
              </w:rPr>
            </w:pPr>
            <w:r>
              <w:rPr>
                <w:szCs w:val="21"/>
              </w:rPr>
              <w:drawing>
                <wp:inline distT="0" distB="0" distL="114300" distR="114300">
                  <wp:extent cx="194945" cy="177800"/>
                  <wp:effectExtent l="0" t="0" r="14605" b="1270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pic:cNvPicPr>
                            <a:picLocks noChangeAspect="1"/>
                          </pic:cNvPicPr>
                        </pic:nvPicPr>
                        <pic:blipFill>
                          <a:blip r:embed="rId11"/>
                          <a:stretch>
                            <a:fillRect/>
                          </a:stretch>
                        </pic:blipFill>
                        <pic:spPr>
                          <a:xfrm>
                            <a:off x="0" y="0"/>
                            <a:ext cx="194945" cy="177800"/>
                          </a:xfrm>
                          <a:prstGeom prst="rect">
                            <a:avLst/>
                          </a:prstGeom>
                          <a:noFill/>
                          <a:ln>
                            <a:noFill/>
                          </a:ln>
                        </pic:spPr>
                      </pic:pic>
                    </a:graphicData>
                  </a:graphic>
                </wp:inline>
              </w:drawing>
            </w:r>
            <w:r>
              <w:rPr>
                <w:b/>
                <w:szCs w:val="21"/>
              </w:rPr>
              <w:t xml:space="preserve">GEFAHR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000000"/>
          </w:tcPr>
          <w:p>
            <w:pPr>
              <w:widowControl/>
              <w:spacing w:after="93" w:afterLines="30"/>
              <w:jc w:val="left"/>
              <w:rPr>
                <w:kern w:val="0"/>
                <w:szCs w:val="28"/>
              </w:rPr>
            </w:pPr>
            <w:r>
              <w:rPr>
                <w:szCs w:val="21"/>
              </w:rPr>
              <w:t>Immer auf den motorisierten Wagenheber achten. Wenn sich Wagenheber abnormal verformt, stellen Sie die Arbeit sofort 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5000" w:type="pct"/>
            <w:shd w:val="clear" w:color="auto" w:fill="auto"/>
          </w:tcPr>
          <w:p>
            <w:pPr>
              <w:widowControl/>
              <w:spacing w:after="0" w:line="240" w:lineRule="auto"/>
              <w:jc w:val="center"/>
              <w:rPr>
                <w:kern w:val="0"/>
                <w:szCs w:val="24"/>
              </w:rPr>
            </w:pPr>
            <w:r>
              <w:rPr>
                <w:szCs w:val="21"/>
              </w:rPr>
              <w:drawing>
                <wp:inline distT="0" distB="0" distL="114300" distR="114300">
                  <wp:extent cx="3928745" cy="804545"/>
                  <wp:effectExtent l="0" t="0" r="14605" b="14605"/>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9"/>
                          <pic:cNvPicPr>
                            <a:picLocks noChangeAspect="1"/>
                          </pic:cNvPicPr>
                        </pic:nvPicPr>
                        <pic:blipFill>
                          <a:blip r:embed="rId12"/>
                          <a:stretch>
                            <a:fillRect/>
                          </a:stretch>
                        </pic:blipFill>
                        <pic:spPr>
                          <a:xfrm>
                            <a:off x="0" y="0"/>
                            <a:ext cx="3928745" cy="804545"/>
                          </a:xfrm>
                          <a:prstGeom prst="rect">
                            <a:avLst/>
                          </a:prstGeom>
                          <a:noFill/>
                          <a:ln>
                            <a:noFill/>
                          </a:ln>
                        </pic:spPr>
                      </pic:pic>
                    </a:graphicData>
                  </a:graphic>
                </wp:inline>
              </w:drawing>
            </w:r>
          </w:p>
        </w:tc>
      </w:tr>
    </w:tbl>
    <w:p>
      <w:pPr>
        <w:widowControl/>
        <w:spacing w:after="93" w:afterLines="30" w:line="60" w:lineRule="exact"/>
        <w:jc w:val="left"/>
        <w:rPr>
          <w:kern w:val="0"/>
          <w:szCs w:val="32"/>
        </w:rPr>
      </w:pP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00" w:type="pct"/>
            <w:shd w:val="clear" w:color="auto" w:fill="auto"/>
          </w:tcPr>
          <w:p>
            <w:pPr>
              <w:widowControl/>
              <w:spacing w:after="93" w:afterLines="30"/>
              <w:jc w:val="left"/>
              <w:rPr>
                <w:b/>
                <w:bCs/>
                <w:kern w:val="0"/>
                <w:szCs w:val="32"/>
              </w:rPr>
            </w:pPr>
            <w:r>
              <w:rPr>
                <w:szCs w:val="21"/>
              </w:rPr>
              <w:drawing>
                <wp:inline distT="0" distB="0" distL="114300" distR="114300">
                  <wp:extent cx="194945" cy="177800"/>
                  <wp:effectExtent l="0" t="0" r="14605" b="1270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
                          <pic:cNvPicPr>
                            <a:picLocks noChangeAspect="1"/>
                          </pic:cNvPicPr>
                        </pic:nvPicPr>
                        <pic:blipFill>
                          <a:blip r:embed="rId11"/>
                          <a:stretch>
                            <a:fillRect/>
                          </a:stretch>
                        </pic:blipFill>
                        <pic:spPr>
                          <a:xfrm>
                            <a:off x="0" y="0"/>
                            <a:ext cx="194945" cy="177800"/>
                          </a:xfrm>
                          <a:prstGeom prst="rect">
                            <a:avLst/>
                          </a:prstGeom>
                          <a:noFill/>
                          <a:ln>
                            <a:noFill/>
                          </a:ln>
                        </pic:spPr>
                      </pic:pic>
                    </a:graphicData>
                  </a:graphic>
                </wp:inline>
              </w:drawing>
            </w:r>
            <w:r>
              <w:rPr>
                <w:b/>
                <w:szCs w:val="21"/>
              </w:rPr>
              <w:t>ACHTUNG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000000"/>
          </w:tcPr>
          <w:p>
            <w:pPr>
              <w:widowControl/>
              <w:spacing w:after="93" w:afterLines="30"/>
              <w:jc w:val="left"/>
              <w:rPr>
                <w:kern w:val="0"/>
                <w:szCs w:val="28"/>
              </w:rPr>
            </w:pPr>
            <w:r>
              <w:rPr>
                <w:rFonts w:hint="eastAsia"/>
              </w:rPr>
              <w:t>Blockieren Sie die Räder des Fahrzeugs, wenn Sie sich an einer Steigung befinden</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00" w:type="pct"/>
            <w:shd w:val="clear" w:color="auto" w:fill="auto"/>
          </w:tcPr>
          <w:p>
            <w:pPr>
              <w:widowControl/>
              <w:spacing w:after="0" w:line="240" w:lineRule="auto"/>
              <w:jc w:val="center"/>
              <w:rPr>
                <w:kern w:val="0"/>
                <w:szCs w:val="24"/>
              </w:rPr>
            </w:pPr>
            <w:r>
              <w:rPr>
                <w:szCs w:val="21"/>
              </w:rPr>
              <w:drawing>
                <wp:inline distT="0" distB="0" distL="114300" distR="114300">
                  <wp:extent cx="3683000" cy="804545"/>
                  <wp:effectExtent l="0" t="0" r="12700" b="14605"/>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0"/>
                          <pic:cNvPicPr>
                            <a:picLocks noChangeAspect="1"/>
                          </pic:cNvPicPr>
                        </pic:nvPicPr>
                        <pic:blipFill>
                          <a:blip r:embed="rId13"/>
                          <a:stretch>
                            <a:fillRect/>
                          </a:stretch>
                        </pic:blipFill>
                        <pic:spPr>
                          <a:xfrm>
                            <a:off x="0" y="0"/>
                            <a:ext cx="3683000" cy="804545"/>
                          </a:xfrm>
                          <a:prstGeom prst="rect">
                            <a:avLst/>
                          </a:prstGeom>
                          <a:noFill/>
                          <a:ln>
                            <a:noFill/>
                          </a:ln>
                        </pic:spPr>
                      </pic:pic>
                    </a:graphicData>
                  </a:graphic>
                </wp:inline>
              </w:drawing>
            </w:r>
          </w:p>
        </w:tc>
      </w:tr>
    </w:tbl>
    <w:p>
      <w:pPr>
        <w:widowControl/>
        <w:spacing w:after="93" w:afterLines="30" w:line="60" w:lineRule="exact"/>
        <w:jc w:val="left"/>
        <w:rPr>
          <w:kern w:val="0"/>
          <w:szCs w:val="32"/>
        </w:rPr>
      </w:pP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00" w:type="pct"/>
            <w:shd w:val="clear" w:color="auto" w:fill="auto"/>
          </w:tcPr>
          <w:p>
            <w:pPr>
              <w:widowControl/>
              <w:spacing w:after="93" w:afterLines="30"/>
              <w:jc w:val="left"/>
              <w:rPr>
                <w:b/>
                <w:bCs/>
                <w:kern w:val="0"/>
                <w:szCs w:val="32"/>
              </w:rPr>
            </w:pPr>
            <w:r>
              <w:rPr>
                <w:szCs w:val="21"/>
              </w:rPr>
              <w:drawing>
                <wp:inline distT="0" distB="0" distL="114300" distR="114300">
                  <wp:extent cx="194945" cy="177800"/>
                  <wp:effectExtent l="0" t="0" r="14605" b="1270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
                          <pic:cNvPicPr>
                            <a:picLocks noChangeAspect="1"/>
                          </pic:cNvPicPr>
                        </pic:nvPicPr>
                        <pic:blipFill>
                          <a:blip r:embed="rId11"/>
                          <a:stretch>
                            <a:fillRect/>
                          </a:stretch>
                        </pic:blipFill>
                        <pic:spPr>
                          <a:xfrm>
                            <a:off x="0" y="0"/>
                            <a:ext cx="194945" cy="177800"/>
                          </a:xfrm>
                          <a:prstGeom prst="rect">
                            <a:avLst/>
                          </a:prstGeom>
                          <a:noFill/>
                          <a:ln>
                            <a:noFill/>
                          </a:ln>
                        </pic:spPr>
                      </pic:pic>
                    </a:graphicData>
                  </a:graphic>
                </wp:inline>
              </w:drawing>
            </w:r>
            <w:r>
              <w:rPr>
                <w:b/>
                <w:szCs w:val="21"/>
              </w:rPr>
              <w:t>WARNUNG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000000"/>
          </w:tcPr>
          <w:p>
            <w:pPr>
              <w:widowControl/>
              <w:spacing w:after="93" w:afterLines="30"/>
              <w:jc w:val="left"/>
              <w:rPr>
                <w:kern w:val="0"/>
                <w:szCs w:val="24"/>
              </w:rPr>
            </w:pPr>
            <w:r>
              <w:rPr>
                <w:szCs w:val="21"/>
              </w:rPr>
              <w:t>Der motorisierte Wagenheber kann in der Höhe verstellt werden, um die Montage zu erleichtern. Er darf jedoch nicht zum Fortbewegen angehoben werden.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auto"/>
          </w:tcPr>
          <w:p>
            <w:pPr>
              <w:widowControl/>
              <w:spacing w:after="0" w:line="240" w:lineRule="auto"/>
              <w:jc w:val="center"/>
              <w:rPr>
                <w:kern w:val="0"/>
                <w:szCs w:val="24"/>
              </w:rPr>
            </w:pPr>
            <w:r>
              <w:rPr>
                <w:szCs w:val="21"/>
              </w:rPr>
              <w:drawing>
                <wp:inline distT="0" distB="0" distL="114300" distR="114300">
                  <wp:extent cx="3589655" cy="753745"/>
                  <wp:effectExtent l="0" t="0" r="10795" b="8255"/>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
                          <pic:cNvPicPr>
                            <a:picLocks noChangeAspect="1"/>
                          </pic:cNvPicPr>
                        </pic:nvPicPr>
                        <pic:blipFill>
                          <a:blip r:embed="rId14"/>
                          <a:stretch>
                            <a:fillRect/>
                          </a:stretch>
                        </pic:blipFill>
                        <pic:spPr>
                          <a:xfrm>
                            <a:off x="0" y="0"/>
                            <a:ext cx="3589655" cy="75374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000000"/>
          </w:tcPr>
          <w:p>
            <w:pPr>
              <w:widowControl/>
              <w:spacing w:after="93" w:afterLines="30"/>
              <w:jc w:val="left"/>
              <w:rPr>
                <w:kern w:val="0"/>
                <w:szCs w:val="24"/>
              </w:rPr>
            </w:pPr>
            <w:r>
              <w:rPr>
                <w:szCs w:val="21"/>
              </w:rPr>
              <w:t xml:space="preserve">Schieben oder ziehen Sie Fahrzeug nicht </w:t>
            </w:r>
            <w:r>
              <w:rPr>
                <w:rFonts w:hint="eastAsia"/>
                <w:szCs w:val="21"/>
                <w:lang w:val="en-US" w:eastAsia="zh-CN"/>
              </w:rPr>
              <w:t>bei einer Steigung von mehr als 5 Grad</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auto"/>
          </w:tcPr>
          <w:p>
            <w:pPr>
              <w:widowControl/>
              <w:spacing w:after="0" w:line="240" w:lineRule="auto"/>
              <w:jc w:val="center"/>
              <w:rPr>
                <w:kern w:val="0"/>
                <w:szCs w:val="24"/>
              </w:rPr>
            </w:pPr>
            <w:r>
              <w:rPr>
                <w:szCs w:val="21"/>
              </w:rPr>
              <w:drawing>
                <wp:inline distT="0" distB="0" distL="114300" distR="114300">
                  <wp:extent cx="3869055" cy="779145"/>
                  <wp:effectExtent l="0" t="0" r="17145" b="1905"/>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2"/>
                          <pic:cNvPicPr>
                            <a:picLocks noChangeAspect="1"/>
                          </pic:cNvPicPr>
                        </pic:nvPicPr>
                        <pic:blipFill>
                          <a:blip r:embed="rId15"/>
                          <a:stretch>
                            <a:fillRect/>
                          </a:stretch>
                        </pic:blipFill>
                        <pic:spPr>
                          <a:xfrm>
                            <a:off x="0" y="0"/>
                            <a:ext cx="3869055" cy="779145"/>
                          </a:xfrm>
                          <a:prstGeom prst="rect">
                            <a:avLst/>
                          </a:prstGeom>
                          <a:noFill/>
                          <a:ln>
                            <a:noFill/>
                          </a:ln>
                        </pic:spPr>
                      </pic:pic>
                    </a:graphicData>
                  </a:graphic>
                </wp:inline>
              </w:drawing>
            </w:r>
          </w:p>
        </w:tc>
      </w:tr>
    </w:tbl>
    <w:p>
      <w:pPr>
        <w:widowControl/>
        <w:spacing w:after="93" w:afterLines="30" w:line="60" w:lineRule="exact"/>
        <w:jc w:val="left"/>
        <w:rPr>
          <w:kern w:val="0"/>
          <w:szCs w:val="32"/>
        </w:rPr>
      </w:pP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auto"/>
          </w:tcPr>
          <w:p>
            <w:pPr>
              <w:widowControl/>
              <w:spacing w:after="93" w:afterLines="30"/>
              <w:jc w:val="left"/>
              <w:rPr>
                <w:b/>
                <w:bCs/>
                <w:kern w:val="0"/>
                <w:szCs w:val="32"/>
              </w:rPr>
            </w:pPr>
            <w:r>
              <w:rPr>
                <w:szCs w:val="21"/>
              </w:rPr>
              <w:drawing>
                <wp:inline distT="0" distB="0" distL="114300" distR="114300">
                  <wp:extent cx="194945" cy="177800"/>
                  <wp:effectExtent l="0" t="0" r="14605" b="1270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8"/>
                          <pic:cNvPicPr>
                            <a:picLocks noChangeAspect="1"/>
                          </pic:cNvPicPr>
                        </pic:nvPicPr>
                        <pic:blipFill>
                          <a:blip r:embed="rId11"/>
                          <a:stretch>
                            <a:fillRect/>
                          </a:stretch>
                        </pic:blipFill>
                        <pic:spPr>
                          <a:xfrm>
                            <a:off x="0" y="0"/>
                            <a:ext cx="194945" cy="177800"/>
                          </a:xfrm>
                          <a:prstGeom prst="rect">
                            <a:avLst/>
                          </a:prstGeom>
                          <a:noFill/>
                          <a:ln>
                            <a:noFill/>
                          </a:ln>
                        </pic:spPr>
                      </pic:pic>
                    </a:graphicData>
                  </a:graphic>
                </wp:inline>
              </w:drawing>
            </w:r>
            <w:r>
              <w:rPr>
                <w:b/>
                <w:szCs w:val="21"/>
              </w:rPr>
              <w:t>WARNUNG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00" w:type="pct"/>
            <w:shd w:val="clear" w:color="auto" w:fill="000000"/>
          </w:tcPr>
          <w:p>
            <w:pPr>
              <w:widowControl/>
              <w:spacing w:after="93" w:afterLines="30"/>
              <w:jc w:val="left"/>
              <w:rPr>
                <w:kern w:val="0"/>
                <w:szCs w:val="28"/>
              </w:rPr>
            </w:pPr>
            <w:r>
              <w:rPr>
                <w:szCs w:val="21"/>
              </w:rPr>
              <w:t xml:space="preserve">Wenn Sie das Fahrzeug an einer Steigung schieben oder ziehen, achten Sie darauf, dass der Wagenheber niedriger steht.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auto"/>
          </w:tcPr>
          <w:p>
            <w:pPr>
              <w:widowControl/>
              <w:spacing w:after="93" w:afterLines="30"/>
              <w:jc w:val="center"/>
              <w:rPr>
                <w:kern w:val="0"/>
                <w:szCs w:val="24"/>
              </w:rPr>
            </w:pPr>
            <w:r>
              <w:rPr>
                <w:szCs w:val="21"/>
              </w:rPr>
              <w:drawing>
                <wp:inline distT="0" distB="0" distL="114300" distR="114300">
                  <wp:extent cx="3657600" cy="795655"/>
                  <wp:effectExtent l="0" t="0" r="0" b="4445"/>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3"/>
                          <pic:cNvPicPr>
                            <a:picLocks noChangeAspect="1"/>
                          </pic:cNvPicPr>
                        </pic:nvPicPr>
                        <pic:blipFill>
                          <a:blip r:embed="rId16"/>
                          <a:stretch>
                            <a:fillRect/>
                          </a:stretch>
                        </pic:blipFill>
                        <pic:spPr>
                          <a:xfrm>
                            <a:off x="0" y="0"/>
                            <a:ext cx="3657600" cy="795655"/>
                          </a:xfrm>
                          <a:prstGeom prst="rect">
                            <a:avLst/>
                          </a:prstGeom>
                          <a:noFill/>
                          <a:ln>
                            <a:noFill/>
                          </a:ln>
                        </pic:spPr>
                      </pic:pic>
                    </a:graphicData>
                  </a:graphic>
                </wp:inline>
              </w:drawing>
            </w:r>
          </w:p>
        </w:tc>
      </w:tr>
    </w:tbl>
    <w:p>
      <w:pPr>
        <w:widowControl/>
        <w:spacing w:after="93" w:afterLines="30"/>
        <w:jc w:val="left"/>
        <w:rPr>
          <w:kern w:val="0"/>
          <w:szCs w:val="32"/>
        </w:rPr>
      </w:pPr>
    </w:p>
    <w:p>
      <w:pPr>
        <w:pStyle w:val="20"/>
        <w:spacing w:before="0" w:after="93" w:afterLines="30" w:line="240" w:lineRule="auto"/>
        <w:jc w:val="center"/>
        <w:outlineLvl w:val="0"/>
        <w:rPr>
          <w:rFonts w:ascii="Times New Roman" w:hAnsi="Times New Roman"/>
          <w:b/>
          <w:bCs/>
          <w:color w:val="auto"/>
          <w:sz w:val="28"/>
          <w:szCs w:val="28"/>
        </w:rPr>
      </w:pPr>
      <w:bookmarkStart w:id="4" w:name="_Toc105088139"/>
      <w:bookmarkStart w:id="5" w:name="_Toc105089855"/>
      <w:r>
        <w:rPr>
          <w:rFonts w:ascii="Times New Roman" w:hAnsi="Times New Roman"/>
          <w:b/>
          <w:bCs/>
          <w:color w:val="auto"/>
          <w:sz w:val="28"/>
          <w:szCs w:val="28"/>
        </w:rPr>
        <w:t>Sicherheitsvorschriften</w:t>
      </w:r>
      <w:bookmarkEnd w:id="4"/>
      <w:bookmarkEnd w:id="5"/>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auto"/>
          </w:tcPr>
          <w:p>
            <w:pPr>
              <w:widowControl/>
              <w:spacing w:after="93" w:afterLines="30"/>
              <w:jc w:val="left"/>
              <w:rPr>
                <w:b/>
                <w:bCs/>
                <w:kern w:val="0"/>
                <w:szCs w:val="32"/>
              </w:rPr>
            </w:pPr>
            <w:r>
              <w:rPr>
                <w:szCs w:val="21"/>
              </w:rPr>
              <w:drawing>
                <wp:inline distT="0" distB="0" distL="114300" distR="114300">
                  <wp:extent cx="194945" cy="177800"/>
                  <wp:effectExtent l="0" t="0" r="14605" b="12700"/>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4"/>
                          <pic:cNvPicPr>
                            <a:picLocks noChangeAspect="1"/>
                          </pic:cNvPicPr>
                        </pic:nvPicPr>
                        <pic:blipFill>
                          <a:blip r:embed="rId11"/>
                          <a:stretch>
                            <a:fillRect/>
                          </a:stretch>
                        </pic:blipFill>
                        <pic:spPr>
                          <a:xfrm>
                            <a:off x="0" y="0"/>
                            <a:ext cx="194945" cy="177800"/>
                          </a:xfrm>
                          <a:prstGeom prst="rect">
                            <a:avLst/>
                          </a:prstGeom>
                          <a:noFill/>
                          <a:ln>
                            <a:noFill/>
                          </a:ln>
                        </pic:spPr>
                      </pic:pic>
                    </a:graphicData>
                  </a:graphic>
                </wp:inline>
              </w:drawing>
            </w:r>
            <w:r>
              <w:rPr>
                <w:b/>
                <w:szCs w:val="21"/>
              </w:rPr>
              <w:t xml:space="preserve">GEFAHR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shd w:val="clear" w:color="auto" w:fill="000000"/>
          </w:tcPr>
          <w:p>
            <w:pPr>
              <w:widowControl/>
              <w:spacing w:after="93" w:afterLines="30"/>
              <w:jc w:val="left"/>
              <w:rPr>
                <w:kern w:val="0"/>
                <w:szCs w:val="24"/>
              </w:rPr>
            </w:pPr>
            <w:r>
              <w:rPr>
                <w:szCs w:val="21"/>
              </w:rPr>
              <w:t>Bitte die Umgebung beachten, wenn mit dem Wagenheber gearbeitet wird</w:t>
            </w:r>
          </w:p>
        </w:tc>
      </w:tr>
    </w:tbl>
    <w:p>
      <w:pPr>
        <w:widowControl/>
        <w:spacing w:after="93" w:afterLines="30"/>
        <w:jc w:val="left"/>
        <w:rPr>
          <w:kern w:val="0"/>
          <w:szCs w:val="21"/>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auto"/>
          </w:tcPr>
          <w:p>
            <w:pPr>
              <w:widowControl/>
              <w:spacing w:after="93" w:afterLines="30"/>
              <w:jc w:val="left"/>
              <w:rPr>
                <w:b/>
                <w:bCs/>
                <w:kern w:val="0"/>
                <w:szCs w:val="32"/>
              </w:rPr>
            </w:pPr>
            <w:r>
              <w:rPr>
                <w:szCs w:val="21"/>
              </w:rPr>
              <w:drawing>
                <wp:inline distT="0" distB="0" distL="114300" distR="114300">
                  <wp:extent cx="194945" cy="177800"/>
                  <wp:effectExtent l="0" t="0" r="14605" b="1270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5"/>
                          <pic:cNvPicPr>
                            <a:picLocks noChangeAspect="1"/>
                          </pic:cNvPicPr>
                        </pic:nvPicPr>
                        <pic:blipFill>
                          <a:blip r:embed="rId11"/>
                          <a:stretch>
                            <a:fillRect/>
                          </a:stretch>
                        </pic:blipFill>
                        <pic:spPr>
                          <a:xfrm>
                            <a:off x="0" y="0"/>
                            <a:ext cx="194945" cy="177800"/>
                          </a:xfrm>
                          <a:prstGeom prst="rect">
                            <a:avLst/>
                          </a:prstGeom>
                          <a:noFill/>
                          <a:ln>
                            <a:noFill/>
                          </a:ln>
                        </pic:spPr>
                      </pic:pic>
                    </a:graphicData>
                  </a:graphic>
                </wp:inline>
              </w:drawing>
            </w:r>
            <w:r>
              <w:rPr>
                <w:b/>
                <w:szCs w:val="21"/>
              </w:rPr>
              <w:t>WARNUNG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000000"/>
          </w:tcPr>
          <w:p>
            <w:pPr>
              <w:widowControl/>
              <w:spacing w:after="93" w:afterLines="30"/>
              <w:jc w:val="left"/>
              <w:rPr>
                <w:kern w:val="0"/>
                <w:szCs w:val="24"/>
              </w:rPr>
            </w:pPr>
            <w:r>
              <w:rPr>
                <w:szCs w:val="21"/>
              </w:rPr>
              <w:t>Den Wagenheber vom Fahrzeug entfernen, wenn er nicht benutzt wird.</w:t>
            </w:r>
          </w:p>
        </w:tc>
      </w:tr>
    </w:tbl>
    <w:p>
      <w:pPr>
        <w:widowControl/>
        <w:spacing w:after="93" w:afterLines="30"/>
        <w:jc w:val="left"/>
        <w:rPr>
          <w:kern w:val="0"/>
          <w:szCs w:val="21"/>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auto"/>
          </w:tcPr>
          <w:p>
            <w:pPr>
              <w:widowControl/>
              <w:spacing w:after="93" w:afterLines="30"/>
              <w:jc w:val="left"/>
              <w:rPr>
                <w:b/>
                <w:bCs/>
                <w:kern w:val="0"/>
                <w:szCs w:val="32"/>
              </w:rPr>
            </w:pPr>
            <w:r>
              <w:rPr>
                <w:szCs w:val="21"/>
              </w:rPr>
              <w:drawing>
                <wp:inline distT="0" distB="0" distL="114300" distR="114300">
                  <wp:extent cx="194945" cy="177800"/>
                  <wp:effectExtent l="0" t="0" r="14605" b="12700"/>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6"/>
                          <pic:cNvPicPr>
                            <a:picLocks noChangeAspect="1"/>
                          </pic:cNvPicPr>
                        </pic:nvPicPr>
                        <pic:blipFill>
                          <a:blip r:embed="rId11"/>
                          <a:stretch>
                            <a:fillRect/>
                          </a:stretch>
                        </pic:blipFill>
                        <pic:spPr>
                          <a:xfrm>
                            <a:off x="0" y="0"/>
                            <a:ext cx="194945" cy="177800"/>
                          </a:xfrm>
                          <a:prstGeom prst="rect">
                            <a:avLst/>
                          </a:prstGeom>
                          <a:noFill/>
                          <a:ln>
                            <a:noFill/>
                          </a:ln>
                        </pic:spPr>
                      </pic:pic>
                    </a:graphicData>
                  </a:graphic>
                </wp:inline>
              </w:drawing>
            </w:r>
            <w:r>
              <w:rPr>
                <w:b/>
                <w:szCs w:val="21"/>
              </w:rPr>
              <w:t xml:space="preserve">GEFAHR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shd w:val="clear" w:color="auto" w:fill="000000"/>
          </w:tcPr>
          <w:p>
            <w:pPr>
              <w:widowControl/>
              <w:spacing w:after="93" w:afterLines="30"/>
              <w:jc w:val="left"/>
              <w:rPr>
                <w:kern w:val="0"/>
                <w:szCs w:val="24"/>
              </w:rPr>
            </w:pPr>
            <w:r>
              <w:rPr>
                <w:szCs w:val="21"/>
              </w:rPr>
              <w:t>Nennbelastung nicht überschreiten</w:t>
            </w:r>
          </w:p>
        </w:tc>
      </w:tr>
    </w:tbl>
    <w:p>
      <w:pPr>
        <w:widowControl/>
        <w:spacing w:after="93" w:afterLines="30"/>
        <w:jc w:val="left"/>
        <w:rPr>
          <w:kern w:val="0"/>
          <w:szCs w:val="21"/>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shd w:val="clear" w:color="auto" w:fill="auto"/>
          </w:tcPr>
          <w:p>
            <w:pPr>
              <w:widowControl/>
              <w:spacing w:after="93" w:afterLines="30"/>
              <w:jc w:val="left"/>
              <w:rPr>
                <w:b/>
                <w:bCs/>
                <w:kern w:val="0"/>
                <w:szCs w:val="32"/>
              </w:rPr>
            </w:pPr>
            <w:r>
              <w:rPr>
                <w:szCs w:val="21"/>
              </w:rPr>
              <w:drawing>
                <wp:inline distT="0" distB="0" distL="114300" distR="114300">
                  <wp:extent cx="194945" cy="177800"/>
                  <wp:effectExtent l="0" t="0" r="14605" b="1270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7"/>
                          <pic:cNvPicPr>
                            <a:picLocks noChangeAspect="1"/>
                          </pic:cNvPicPr>
                        </pic:nvPicPr>
                        <pic:blipFill>
                          <a:blip r:embed="rId11"/>
                          <a:stretch>
                            <a:fillRect/>
                          </a:stretch>
                        </pic:blipFill>
                        <pic:spPr>
                          <a:xfrm>
                            <a:off x="0" y="0"/>
                            <a:ext cx="194945" cy="177800"/>
                          </a:xfrm>
                          <a:prstGeom prst="rect">
                            <a:avLst/>
                          </a:prstGeom>
                          <a:noFill/>
                          <a:ln>
                            <a:noFill/>
                          </a:ln>
                        </pic:spPr>
                      </pic:pic>
                    </a:graphicData>
                  </a:graphic>
                </wp:inline>
              </w:drawing>
            </w:r>
            <w:r>
              <w:rPr>
                <w:b/>
                <w:szCs w:val="21"/>
              </w:rPr>
              <w:t>ACHTUNG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000000"/>
          </w:tcPr>
          <w:p>
            <w:pPr>
              <w:widowControl/>
              <w:spacing w:after="93" w:afterLines="30"/>
              <w:jc w:val="left"/>
              <w:rPr>
                <w:kern w:val="0"/>
                <w:szCs w:val="24"/>
              </w:rPr>
            </w:pPr>
            <w:r>
              <w:rPr>
                <w:szCs w:val="21"/>
              </w:rPr>
              <w:t xml:space="preserve">Den Wagenheber nicht für </w:t>
            </w:r>
            <w:r>
              <w:rPr>
                <w:rFonts w:hint="eastAsia"/>
              </w:rPr>
              <w:t>den Transport über lange Distanzen</w:t>
            </w:r>
            <w:r>
              <w:rPr>
                <w:szCs w:val="21"/>
              </w:rPr>
              <w:t xml:space="preserve"> verwenden</w:t>
            </w:r>
          </w:p>
        </w:tc>
      </w:tr>
    </w:tbl>
    <w:p>
      <w:pPr>
        <w:widowControl/>
        <w:spacing w:after="93" w:afterLines="30"/>
        <w:jc w:val="left"/>
        <w:rPr>
          <w:kern w:val="0"/>
          <w:szCs w:val="21"/>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auto"/>
          </w:tcPr>
          <w:p>
            <w:pPr>
              <w:widowControl/>
              <w:spacing w:after="93" w:afterLines="30"/>
              <w:jc w:val="left"/>
              <w:rPr>
                <w:b/>
                <w:bCs/>
                <w:kern w:val="0"/>
                <w:szCs w:val="32"/>
              </w:rPr>
            </w:pPr>
            <w:r>
              <w:rPr>
                <w:szCs w:val="21"/>
              </w:rPr>
              <w:drawing>
                <wp:inline distT="0" distB="0" distL="114300" distR="114300">
                  <wp:extent cx="194945" cy="177800"/>
                  <wp:effectExtent l="0" t="0" r="14605" b="12700"/>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8"/>
                          <pic:cNvPicPr>
                            <a:picLocks noChangeAspect="1"/>
                          </pic:cNvPicPr>
                        </pic:nvPicPr>
                        <pic:blipFill>
                          <a:blip r:embed="rId11"/>
                          <a:stretch>
                            <a:fillRect/>
                          </a:stretch>
                        </pic:blipFill>
                        <pic:spPr>
                          <a:xfrm>
                            <a:off x="0" y="0"/>
                            <a:ext cx="194945" cy="177800"/>
                          </a:xfrm>
                          <a:prstGeom prst="rect">
                            <a:avLst/>
                          </a:prstGeom>
                          <a:noFill/>
                          <a:ln>
                            <a:noFill/>
                          </a:ln>
                        </pic:spPr>
                      </pic:pic>
                    </a:graphicData>
                  </a:graphic>
                </wp:inline>
              </w:drawing>
            </w:r>
            <w:r>
              <w:rPr>
                <w:b/>
                <w:szCs w:val="21"/>
              </w:rPr>
              <w:t>ACHTUNG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000000"/>
          </w:tcPr>
          <w:p>
            <w:pPr>
              <w:widowControl/>
              <w:spacing w:after="93" w:afterLines="30"/>
              <w:jc w:val="left"/>
              <w:rPr>
                <w:kern w:val="0"/>
                <w:szCs w:val="24"/>
              </w:rPr>
            </w:pPr>
            <w:r>
              <w:rPr>
                <w:szCs w:val="21"/>
              </w:rPr>
              <w:t xml:space="preserve">Den Wagenheber nicht in Wasser eintauchen und/oder </w:t>
            </w:r>
            <w:r>
              <w:rPr>
                <w:rFonts w:hint="eastAsia"/>
                <w:lang w:val="en-US" w:eastAsia="zh-CN"/>
              </w:rPr>
              <w:t>einschalten</w:t>
            </w:r>
            <w:r>
              <w:rPr>
                <w:szCs w:val="21"/>
              </w:rPr>
              <w:t xml:space="preserve"> lassen</w:t>
            </w:r>
          </w:p>
        </w:tc>
      </w:tr>
    </w:tbl>
    <w:p>
      <w:pPr>
        <w:widowControl/>
        <w:spacing w:after="93" w:afterLines="30"/>
        <w:jc w:val="left"/>
        <w:rPr>
          <w:kern w:val="0"/>
          <w:szCs w:val="21"/>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shd w:val="clear" w:color="auto" w:fill="auto"/>
          </w:tcPr>
          <w:p>
            <w:pPr>
              <w:widowControl/>
              <w:spacing w:after="93" w:afterLines="30"/>
              <w:jc w:val="left"/>
              <w:rPr>
                <w:b/>
                <w:bCs/>
                <w:kern w:val="0"/>
                <w:szCs w:val="32"/>
              </w:rPr>
            </w:pPr>
            <w:r>
              <w:rPr>
                <w:szCs w:val="21"/>
              </w:rPr>
              <w:drawing>
                <wp:inline distT="0" distB="0" distL="114300" distR="114300">
                  <wp:extent cx="194945" cy="177800"/>
                  <wp:effectExtent l="0" t="0" r="14605" b="1270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9"/>
                          <pic:cNvPicPr>
                            <a:picLocks noChangeAspect="1"/>
                          </pic:cNvPicPr>
                        </pic:nvPicPr>
                        <pic:blipFill>
                          <a:blip r:embed="rId11"/>
                          <a:stretch>
                            <a:fillRect/>
                          </a:stretch>
                        </pic:blipFill>
                        <pic:spPr>
                          <a:xfrm>
                            <a:off x="0" y="0"/>
                            <a:ext cx="194945" cy="177800"/>
                          </a:xfrm>
                          <a:prstGeom prst="rect">
                            <a:avLst/>
                          </a:prstGeom>
                          <a:noFill/>
                          <a:ln>
                            <a:noFill/>
                          </a:ln>
                        </pic:spPr>
                      </pic:pic>
                    </a:graphicData>
                  </a:graphic>
                </wp:inline>
              </w:drawing>
            </w:r>
            <w:r>
              <w:rPr>
                <w:b/>
                <w:szCs w:val="21"/>
              </w:rPr>
              <w:t>WARNUNG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000000"/>
          </w:tcPr>
          <w:p>
            <w:pPr>
              <w:widowControl/>
              <w:spacing w:after="93" w:afterLines="30"/>
              <w:jc w:val="left"/>
              <w:rPr>
                <w:szCs w:val="21"/>
              </w:rPr>
            </w:pPr>
            <w:r>
              <w:rPr>
                <w:szCs w:val="21"/>
              </w:rPr>
              <w:t>Die Kabel des Wagenhebers und der Batterie abklemmen, wenn er nicht benutzt wird</w:t>
            </w:r>
          </w:p>
        </w:tc>
      </w:tr>
    </w:tbl>
    <w:p>
      <w:pPr>
        <w:widowControl/>
        <w:spacing w:after="93" w:afterLines="30"/>
        <w:jc w:val="left"/>
        <w:rPr>
          <w:kern w:val="0"/>
          <w:szCs w:val="21"/>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auto"/>
          </w:tcPr>
          <w:p>
            <w:pPr>
              <w:widowControl/>
              <w:spacing w:after="93" w:afterLines="30"/>
              <w:jc w:val="left"/>
              <w:rPr>
                <w:szCs w:val="21"/>
              </w:rPr>
            </w:pPr>
            <w:r>
              <w:rPr>
                <w:szCs w:val="21"/>
              </w:rPr>
              <w:drawing>
                <wp:inline distT="0" distB="0" distL="114300" distR="114300">
                  <wp:extent cx="194945" cy="177800"/>
                  <wp:effectExtent l="0" t="0" r="14605" b="12700"/>
                  <wp:docPr id="3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0"/>
                          <pic:cNvPicPr>
                            <a:picLocks noChangeAspect="1"/>
                          </pic:cNvPicPr>
                        </pic:nvPicPr>
                        <pic:blipFill>
                          <a:blip r:embed="rId11"/>
                          <a:stretch>
                            <a:fillRect/>
                          </a:stretch>
                        </pic:blipFill>
                        <pic:spPr>
                          <a:xfrm>
                            <a:off x="0" y="0"/>
                            <a:ext cx="194945" cy="177800"/>
                          </a:xfrm>
                          <a:prstGeom prst="rect">
                            <a:avLst/>
                          </a:prstGeom>
                          <a:noFill/>
                          <a:ln>
                            <a:noFill/>
                          </a:ln>
                        </pic:spPr>
                      </pic:pic>
                    </a:graphicData>
                  </a:graphic>
                </wp:inline>
              </w:drawing>
            </w:r>
            <w:r>
              <w:rPr>
                <w:b/>
                <w:szCs w:val="21"/>
              </w:rPr>
              <w:t>WARNUNG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000000"/>
          </w:tcPr>
          <w:p>
            <w:pPr>
              <w:widowControl/>
              <w:spacing w:after="93" w:afterLines="30"/>
              <w:jc w:val="left"/>
              <w:rPr>
                <w:szCs w:val="21"/>
              </w:rPr>
            </w:pPr>
            <w:r>
              <w:rPr>
                <w:szCs w:val="21"/>
              </w:rPr>
              <w:t xml:space="preserve">Die Batteriekabel sind austauschbar. Neue Kabel müssen jedoch kürzer als 3 m sein und </w:t>
            </w:r>
            <w:r>
              <w:rPr>
                <w:rFonts w:hint="eastAsia"/>
                <w:szCs w:val="21"/>
                <w:lang w:val="en-US" w:eastAsia="zh-CN"/>
              </w:rPr>
              <w:t>mit einem Querschnitt von über 6 mm</w:t>
            </w:r>
            <w:r>
              <w:rPr>
                <w:rFonts w:hint="default"/>
                <w:szCs w:val="21"/>
                <w:lang w:val="de-DE" w:eastAsia="zh-CN"/>
              </w:rPr>
              <w:t>.</w:t>
            </w:r>
          </w:p>
        </w:tc>
      </w:tr>
    </w:tbl>
    <w:p>
      <w:pPr>
        <w:widowControl/>
        <w:spacing w:after="93" w:afterLines="30"/>
        <w:jc w:val="left"/>
        <w:rPr>
          <w:kern w:val="0"/>
          <w:szCs w:val="21"/>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auto"/>
          </w:tcPr>
          <w:p>
            <w:pPr>
              <w:widowControl/>
              <w:spacing w:after="93" w:afterLines="30"/>
              <w:jc w:val="left"/>
              <w:rPr>
                <w:b/>
                <w:bCs/>
                <w:kern w:val="0"/>
                <w:szCs w:val="32"/>
              </w:rPr>
            </w:pPr>
            <w:r>
              <w:rPr>
                <w:szCs w:val="21"/>
              </w:rPr>
              <w:drawing>
                <wp:inline distT="0" distB="0" distL="114300" distR="114300">
                  <wp:extent cx="194945" cy="177800"/>
                  <wp:effectExtent l="0" t="0" r="14605" b="12700"/>
                  <wp:docPr id="3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1"/>
                          <pic:cNvPicPr>
                            <a:picLocks noChangeAspect="1"/>
                          </pic:cNvPicPr>
                        </pic:nvPicPr>
                        <pic:blipFill>
                          <a:blip r:embed="rId11"/>
                          <a:stretch>
                            <a:fillRect/>
                          </a:stretch>
                        </pic:blipFill>
                        <pic:spPr>
                          <a:xfrm>
                            <a:off x="0" y="0"/>
                            <a:ext cx="194945" cy="177800"/>
                          </a:xfrm>
                          <a:prstGeom prst="rect">
                            <a:avLst/>
                          </a:prstGeom>
                          <a:noFill/>
                          <a:ln>
                            <a:noFill/>
                          </a:ln>
                        </pic:spPr>
                      </pic:pic>
                    </a:graphicData>
                  </a:graphic>
                </wp:inline>
              </w:drawing>
            </w:r>
            <w:r>
              <w:rPr>
                <w:b/>
                <w:szCs w:val="21"/>
              </w:rPr>
              <w:t>WARNUNG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000000"/>
          </w:tcPr>
          <w:p>
            <w:pPr>
              <w:widowControl/>
              <w:spacing w:after="93" w:afterLines="30"/>
              <w:jc w:val="left"/>
              <w:rPr>
                <w:kern w:val="0"/>
                <w:szCs w:val="28"/>
              </w:rPr>
            </w:pPr>
            <w:r>
              <w:rPr>
                <w:szCs w:val="21"/>
              </w:rPr>
              <w:t>Stoppen Sie die Arbeit, wenn der Reifen des Wagenhebers auf einer rutschigen Oberfläche nicht greift.</w:t>
            </w:r>
          </w:p>
        </w:tc>
      </w:tr>
    </w:tbl>
    <w:p>
      <w:pPr>
        <w:widowControl/>
        <w:spacing w:after="93" w:afterLines="30"/>
        <w:jc w:val="left"/>
        <w:rPr>
          <w:kern w:val="0"/>
          <w:szCs w:val="21"/>
        </w:rPr>
      </w:pPr>
    </w:p>
    <w:p>
      <w:pPr>
        <w:pStyle w:val="20"/>
        <w:spacing w:before="0" w:after="93" w:afterLines="30" w:line="240" w:lineRule="auto"/>
        <w:jc w:val="center"/>
        <w:outlineLvl w:val="0"/>
        <w:rPr>
          <w:rFonts w:ascii="Times New Roman" w:hAnsi="Times New Roman"/>
          <w:b/>
          <w:bCs/>
          <w:color w:val="auto"/>
        </w:rPr>
      </w:pPr>
      <w:r>
        <w:rPr>
          <w:rFonts w:ascii="Times New Roman" w:hAnsi="Times New Roman"/>
          <w:color w:val="auto"/>
          <w:sz w:val="22"/>
          <w:szCs w:val="21"/>
        </w:rPr>
        <w:br w:type="page"/>
      </w:r>
      <w:bookmarkStart w:id="6" w:name="_Toc105089856"/>
      <w:r>
        <w:rPr>
          <w:rFonts w:ascii="Times New Roman" w:hAnsi="Times New Roman"/>
          <w:b/>
          <w:bCs/>
          <w:color w:val="auto"/>
          <w:sz w:val="28"/>
          <w:szCs w:val="28"/>
        </w:rPr>
        <w:t>Spezifikation und Eigenschaften</w:t>
      </w:r>
      <w:bookmarkEnd w:id="6"/>
    </w:p>
    <w:p>
      <w:pPr>
        <w:widowControl/>
        <w:spacing w:after="93" w:afterLines="30"/>
        <w:jc w:val="left"/>
        <w:rPr>
          <w:kern w:val="0"/>
          <w:szCs w:val="32"/>
        </w:rPr>
      </w:pPr>
      <w:r>
        <w:rPr>
          <w:szCs w:val="21"/>
        </w:rPr>
        <w:t xml:space="preserve">Lesen Sie diese Bedienungsanleitung durch, bevor Sie Ihren Wagenheber in Betrieb </w:t>
      </w:r>
      <w:r>
        <w:rPr>
          <w:rFonts w:hint="default"/>
          <w:szCs w:val="21"/>
          <w:lang w:val="de-DE"/>
        </w:rPr>
        <w:t>setzen</w:t>
      </w:r>
      <w:r>
        <w:rPr>
          <w:szCs w:val="21"/>
        </w:rPr>
        <w:t>.</w:t>
      </w:r>
    </w:p>
    <w:p>
      <w:pPr>
        <w:widowControl/>
        <w:spacing w:after="93" w:afterLines="30"/>
        <w:jc w:val="left"/>
        <w:rPr>
          <w:kern w:val="0"/>
          <w:szCs w:val="32"/>
        </w:rPr>
      </w:pPr>
      <w:r>
        <w:rPr>
          <w:szCs w:val="21"/>
        </w:rPr>
        <w:t>Bewahren Sie diese Anleitung zum späteren Nachschlagen auf.</w:t>
      </w:r>
    </w:p>
    <w:p>
      <w:pPr>
        <w:widowControl/>
        <w:spacing w:after="93" w:afterLines="30"/>
        <w:jc w:val="center"/>
        <w:rPr>
          <w:kern w:val="0"/>
          <w:szCs w:val="21"/>
        </w:rPr>
      </w:pPr>
      <w:r>
        <w:rPr>
          <w:szCs w:val="21"/>
        </w:rPr>
        <w:drawing>
          <wp:inline distT="0" distB="0" distL="114300" distR="114300">
            <wp:extent cx="2616200" cy="2430145"/>
            <wp:effectExtent l="0" t="0" r="12700" b="8255"/>
            <wp:docPr id="3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2"/>
                    <pic:cNvPicPr>
                      <a:picLocks noChangeAspect="1"/>
                    </pic:cNvPicPr>
                  </pic:nvPicPr>
                  <pic:blipFill>
                    <a:blip r:embed="rId17"/>
                    <a:stretch>
                      <a:fillRect/>
                    </a:stretch>
                  </pic:blipFill>
                  <pic:spPr>
                    <a:xfrm>
                      <a:off x="0" y="0"/>
                      <a:ext cx="2616200" cy="2430145"/>
                    </a:xfrm>
                    <a:prstGeom prst="rect">
                      <a:avLst/>
                    </a:prstGeom>
                    <a:noFill/>
                    <a:ln>
                      <a:noFill/>
                    </a:ln>
                  </pic:spPr>
                </pic:pic>
              </a:graphicData>
            </a:graphic>
          </wp:inline>
        </w:drawing>
      </w:r>
    </w:p>
    <w:p>
      <w:pPr>
        <w:widowControl/>
        <w:spacing w:after="93" w:afterLines="30"/>
        <w:ind w:left="420" w:hanging="420"/>
        <w:jc w:val="left"/>
        <w:rPr>
          <w:kern w:val="0"/>
          <w:szCs w:val="21"/>
        </w:rPr>
      </w:pPr>
      <w:r>
        <w:rPr>
          <w:szCs w:val="21"/>
        </w:rPr>
        <w:t>1.</w:t>
      </w:r>
      <w:r>
        <w:rPr>
          <w:szCs w:val="21"/>
        </w:rPr>
        <w:tab/>
      </w:r>
      <w:r>
        <w:rPr>
          <w:szCs w:val="21"/>
        </w:rPr>
        <w:t>Motor und Getriebe: Der Gleichstrommotor treibt das Getriebe an, und das Untersetzungsgetriebe wandelt die Motorleistung in Bewegungskraft um.</w:t>
      </w:r>
    </w:p>
    <w:p>
      <w:pPr>
        <w:widowControl/>
        <w:spacing w:after="93" w:afterLines="30"/>
        <w:ind w:left="420" w:hanging="420"/>
        <w:jc w:val="left"/>
        <w:rPr>
          <w:kern w:val="0"/>
          <w:szCs w:val="21"/>
        </w:rPr>
      </w:pPr>
      <w:r>
        <w:rPr>
          <w:szCs w:val="21"/>
        </w:rPr>
        <w:t>2.</w:t>
      </w:r>
      <w:r>
        <w:rPr>
          <w:szCs w:val="21"/>
        </w:rPr>
        <w:tab/>
      </w:r>
      <w:r>
        <w:rPr>
          <w:szCs w:val="21"/>
        </w:rPr>
        <w:t>Steuerkasten: Enthält elektrische Komponenten und schützt den Motor vor Überhitzungsschäden.</w:t>
      </w:r>
    </w:p>
    <w:p>
      <w:pPr>
        <w:widowControl/>
        <w:spacing w:after="93" w:afterLines="30"/>
        <w:ind w:left="420" w:hanging="420"/>
        <w:jc w:val="left"/>
        <w:rPr>
          <w:kern w:val="0"/>
          <w:szCs w:val="21"/>
        </w:rPr>
      </w:pPr>
      <w:r>
        <w:rPr>
          <w:szCs w:val="21"/>
        </w:rPr>
        <w:t>3.</w:t>
      </w:r>
      <w:r>
        <w:rPr>
          <w:szCs w:val="21"/>
        </w:rPr>
        <w:tab/>
      </w:r>
      <w:r>
        <w:rPr>
          <w:szCs w:val="21"/>
        </w:rPr>
        <w:t>Klemme: Die gleiche wie normale Stützradklemme zur Befestigung des Wagenhebers am Fahrzeuggestell.</w:t>
      </w:r>
    </w:p>
    <w:p>
      <w:pPr>
        <w:widowControl/>
        <w:spacing w:after="93" w:afterLines="30"/>
        <w:ind w:left="420" w:hanging="420"/>
        <w:jc w:val="left"/>
        <w:rPr>
          <w:kern w:val="0"/>
          <w:szCs w:val="21"/>
        </w:rPr>
      </w:pPr>
      <w:r>
        <w:rPr>
          <w:szCs w:val="21"/>
        </w:rPr>
        <w:t>4.</w:t>
      </w:r>
      <w:r>
        <w:rPr>
          <w:szCs w:val="21"/>
        </w:rPr>
        <w:tab/>
      </w:r>
      <w:r>
        <w:rPr>
          <w:szCs w:val="21"/>
        </w:rPr>
        <w:t>Hebegriff: Zum Einstellen der Höhe des Wagenhebers.</w:t>
      </w:r>
    </w:p>
    <w:p>
      <w:pPr>
        <w:widowControl/>
        <w:spacing w:after="93" w:afterLines="30"/>
        <w:ind w:left="420" w:hanging="420"/>
        <w:jc w:val="left"/>
        <w:rPr>
          <w:kern w:val="0"/>
          <w:szCs w:val="21"/>
        </w:rPr>
      </w:pPr>
      <w:r>
        <w:rPr>
          <w:szCs w:val="21"/>
        </w:rPr>
        <w:t>5.</w:t>
      </w:r>
      <w:r>
        <w:rPr>
          <w:szCs w:val="21"/>
        </w:rPr>
        <w:tab/>
      </w:r>
      <w:r>
        <w:rPr>
          <w:szCs w:val="21"/>
        </w:rPr>
        <w:t>Verriegelung und Abdeckung: Der Riegelstift und die Abdeckung schützen den Mini Mover vor Diebstahl.</w:t>
      </w:r>
    </w:p>
    <w:p>
      <w:pPr>
        <w:widowControl/>
        <w:spacing w:after="93" w:afterLines="30"/>
        <w:ind w:left="420" w:hanging="420"/>
        <w:jc w:val="left"/>
        <w:rPr>
          <w:kern w:val="0"/>
          <w:szCs w:val="28"/>
        </w:rPr>
      </w:pPr>
      <w:r>
        <w:rPr>
          <w:szCs w:val="21"/>
        </w:rPr>
        <w:t>6.</w:t>
      </w:r>
      <w:r>
        <w:rPr>
          <w:szCs w:val="21"/>
        </w:rPr>
        <w:tab/>
      </w:r>
      <w:r>
        <w:rPr>
          <w:szCs w:val="21"/>
        </w:rPr>
        <w:t>Steuergriff: Ermöglicht dem Bediener, den Griff nach rechts oder links zu drehen.</w:t>
      </w:r>
    </w:p>
    <w:p>
      <w:pPr>
        <w:widowControl/>
        <w:spacing w:after="93" w:afterLines="30"/>
        <w:jc w:val="left"/>
        <w:rPr>
          <w:kern w:val="0"/>
          <w:szCs w:val="21"/>
        </w:rPr>
      </w:pPr>
    </w:p>
    <w:p>
      <w:pPr>
        <w:widowControl/>
        <w:spacing w:after="93" w:afterLines="30"/>
        <w:jc w:val="left"/>
        <w:rPr>
          <w:kern w:val="0"/>
        </w:rPr>
      </w:pPr>
    </w:p>
    <w:p>
      <w:pPr>
        <w:pStyle w:val="20"/>
        <w:spacing w:before="0" w:after="93" w:afterLines="30" w:line="240" w:lineRule="auto"/>
        <w:jc w:val="center"/>
        <w:outlineLvl w:val="0"/>
        <w:rPr>
          <w:rFonts w:ascii="Times New Roman" w:hAnsi="Times New Roman"/>
          <w:b/>
          <w:bCs/>
          <w:color w:val="auto"/>
          <w:sz w:val="28"/>
          <w:szCs w:val="28"/>
        </w:rPr>
      </w:pPr>
      <w:r>
        <w:rPr>
          <w:rFonts w:ascii="Times New Roman" w:hAnsi="Times New Roman"/>
          <w:color w:val="auto"/>
          <w:sz w:val="22"/>
          <w:szCs w:val="21"/>
        </w:rPr>
        <w:br w:type="page"/>
      </w:r>
      <w:bookmarkStart w:id="7" w:name="_Toc105089857"/>
      <w:bookmarkStart w:id="8" w:name="_Toc105088141"/>
      <w:r>
        <w:rPr>
          <w:rFonts w:ascii="Times New Roman" w:hAnsi="Times New Roman"/>
          <w:b/>
          <w:bCs/>
          <w:color w:val="auto"/>
          <w:sz w:val="28"/>
          <w:szCs w:val="28"/>
        </w:rPr>
        <w:t>Spezifikation und Eigenschaften</w:t>
      </w:r>
      <w:bookmarkEnd w:id="7"/>
      <w:bookmarkEnd w:id="8"/>
    </w:p>
    <w:p>
      <w:pPr>
        <w:widowControl/>
        <w:spacing w:after="93" w:afterLines="30"/>
        <w:jc w:val="left"/>
        <w:rPr>
          <w:b/>
          <w:bCs/>
          <w:kern w:val="0"/>
          <w:sz w:val="24"/>
          <w:szCs w:val="48"/>
        </w:rPr>
      </w:pPr>
      <w:r>
        <w:rPr>
          <w:b/>
          <w:sz w:val="24"/>
          <w:szCs w:val="24"/>
        </w:rPr>
        <w:t>Spezifikation:</w:t>
      </w:r>
    </w:p>
    <w:p>
      <w:pPr>
        <w:widowControl/>
        <w:spacing w:after="93" w:afterLines="30"/>
        <w:jc w:val="left"/>
        <w:rPr>
          <w:kern w:val="0"/>
          <w:sz w:val="24"/>
          <w:szCs w:val="48"/>
        </w:rPr>
      </w:pPr>
      <w:r>
        <w:rPr>
          <w:sz w:val="24"/>
          <w:szCs w:val="24"/>
        </w:rPr>
        <w:t xml:space="preserve">*Empfohlene Stromversorgung: DC 12V, 24Ah </w:t>
      </w:r>
      <w:r>
        <w:rPr>
          <w:rFonts w:ascii="Times New Roman" w:hAnsi="Times New Roman" w:eastAsia="宋体" w:cs="Times New Roman"/>
          <w:kern w:val="2"/>
          <w:sz w:val="24"/>
          <w:szCs w:val="24"/>
          <w:lang w:val="de-DE" w:eastAsia="zh-CN" w:bidi="ar-SA"/>
        </w:rPr>
        <w:t>Bleiakkumulator</w:t>
      </w:r>
      <w:r>
        <w:rPr>
          <w:rFonts w:hint="eastAsia" w:cs="Times New Roman"/>
          <w:kern w:val="2"/>
          <w:sz w:val="24"/>
          <w:szCs w:val="24"/>
          <w:lang w:val="en-US" w:eastAsia="zh-CN" w:bidi="ar-SA"/>
        </w:rPr>
        <w:t xml:space="preserve"> oder Startbatterie</w:t>
      </w:r>
    </w:p>
    <w:p>
      <w:pPr>
        <w:widowControl/>
        <w:spacing w:after="93" w:afterLines="30"/>
        <w:jc w:val="left"/>
        <w:rPr>
          <w:kern w:val="0"/>
          <w:sz w:val="24"/>
          <w:szCs w:val="48"/>
        </w:rPr>
      </w:pPr>
      <w:r>
        <w:rPr>
          <w:sz w:val="24"/>
          <w:szCs w:val="24"/>
        </w:rPr>
        <w:t>*Motor: 12V/350W</w:t>
      </w:r>
    </w:p>
    <w:p>
      <w:pPr>
        <w:widowControl/>
        <w:spacing w:after="93" w:afterLines="30"/>
        <w:jc w:val="left"/>
        <w:rPr>
          <w:kern w:val="0"/>
          <w:sz w:val="24"/>
          <w:szCs w:val="48"/>
        </w:rPr>
      </w:pPr>
      <w:r>
        <w:rPr>
          <w:sz w:val="24"/>
          <w:szCs w:val="24"/>
        </w:rPr>
        <w:t>*Geschwindigkeit: 6-7m/min</w:t>
      </w:r>
    </w:p>
    <w:p>
      <w:pPr>
        <w:widowControl/>
        <w:spacing w:after="93" w:afterLines="30"/>
        <w:jc w:val="left"/>
        <w:rPr>
          <w:kern w:val="0"/>
          <w:sz w:val="24"/>
          <w:szCs w:val="48"/>
        </w:rPr>
      </w:pPr>
      <w:r>
        <w:rPr>
          <w:sz w:val="24"/>
          <w:szCs w:val="24"/>
        </w:rPr>
        <w:t>*Getriebeübersetzung: 326:1</w:t>
      </w:r>
    </w:p>
    <w:p>
      <w:pPr>
        <w:widowControl/>
        <w:spacing w:after="93" w:afterLines="30"/>
        <w:jc w:val="left"/>
        <w:rPr>
          <w:kern w:val="0"/>
          <w:sz w:val="24"/>
          <w:szCs w:val="48"/>
        </w:rPr>
      </w:pPr>
      <w:r>
        <w:rPr>
          <w:sz w:val="24"/>
          <w:szCs w:val="24"/>
        </w:rPr>
        <w:t>*Bremse: automatische Bremse</w:t>
      </w:r>
    </w:p>
    <w:p>
      <w:pPr>
        <w:widowControl/>
        <w:spacing w:after="93" w:afterLines="30"/>
        <w:jc w:val="left"/>
        <w:rPr>
          <w:kern w:val="0"/>
          <w:sz w:val="24"/>
          <w:szCs w:val="48"/>
        </w:rPr>
      </w:pPr>
      <w:r>
        <w:rPr>
          <w:sz w:val="24"/>
          <w:szCs w:val="24"/>
        </w:rPr>
        <w:t>*Bewegung auf Steigung: weniger als 5 Grad Steigung</w:t>
      </w:r>
    </w:p>
    <w:p>
      <w:pPr>
        <w:widowControl/>
        <w:spacing w:after="93" w:afterLines="30"/>
        <w:jc w:val="left"/>
        <w:rPr>
          <w:kern w:val="0"/>
          <w:sz w:val="24"/>
          <w:szCs w:val="48"/>
        </w:rPr>
      </w:pPr>
      <w:r>
        <w:rPr>
          <w:sz w:val="24"/>
          <w:szCs w:val="24"/>
        </w:rPr>
        <w:t>* Maximale Fahrzeuglast: 2270kg</w:t>
      </w:r>
    </w:p>
    <w:p>
      <w:pPr>
        <w:widowControl/>
        <w:spacing w:after="93" w:afterLines="30"/>
        <w:jc w:val="left"/>
        <w:rPr>
          <w:kern w:val="0"/>
          <w:sz w:val="24"/>
          <w:szCs w:val="36"/>
        </w:rPr>
      </w:pPr>
      <w:r>
        <w:rPr>
          <w:sz w:val="24"/>
          <w:szCs w:val="24"/>
        </w:rPr>
        <w:t>* Maximale Stützradlast: 272kg</w:t>
      </w:r>
    </w:p>
    <w:p>
      <w:pPr>
        <w:widowControl/>
        <w:spacing w:after="93" w:afterLines="30"/>
        <w:jc w:val="left"/>
        <w:rPr>
          <w:b/>
          <w:bCs/>
          <w:kern w:val="0"/>
          <w:szCs w:val="21"/>
        </w:rPr>
      </w:pPr>
    </w:p>
    <w:p>
      <w:pPr>
        <w:pStyle w:val="20"/>
        <w:spacing w:before="0" w:after="93" w:afterLines="30" w:line="240" w:lineRule="auto"/>
        <w:jc w:val="center"/>
        <w:outlineLvl w:val="0"/>
        <w:rPr>
          <w:rFonts w:ascii="Times New Roman" w:hAnsi="Times New Roman"/>
          <w:b/>
          <w:bCs/>
          <w:color w:val="auto"/>
          <w:sz w:val="28"/>
          <w:szCs w:val="28"/>
        </w:rPr>
      </w:pPr>
      <w:r>
        <w:rPr>
          <w:rFonts w:ascii="Times New Roman" w:hAnsi="Times New Roman"/>
          <w:color w:val="auto"/>
          <w:sz w:val="22"/>
          <w:szCs w:val="21"/>
        </w:rPr>
        <w:br w:type="page"/>
      </w:r>
      <w:bookmarkStart w:id="9" w:name="_Toc105089858"/>
      <w:r>
        <w:rPr>
          <w:rFonts w:ascii="Times New Roman" w:hAnsi="Times New Roman"/>
          <w:b/>
          <w:bCs/>
          <w:color w:val="auto"/>
          <w:sz w:val="28"/>
          <w:szCs w:val="28"/>
        </w:rPr>
        <w:t>Montage</w:t>
      </w:r>
      <w:bookmarkEnd w:id="9"/>
    </w:p>
    <w:p>
      <w:pPr>
        <w:widowControl/>
        <w:spacing w:after="93" w:afterLines="30"/>
        <w:jc w:val="left"/>
        <w:rPr>
          <w:kern w:val="0"/>
          <w:szCs w:val="32"/>
        </w:rPr>
      </w:pPr>
      <w:r>
        <w:rPr>
          <w:b/>
          <w:szCs w:val="21"/>
        </w:rPr>
        <w:t xml:space="preserve">Schritt 1: </w:t>
      </w:r>
      <w:r>
        <w:rPr>
          <w:szCs w:val="21"/>
        </w:rPr>
        <w:t>Den oberen Griff und den unteren Griff mit Riegelbolzen M8 verbinden.</w:t>
      </w:r>
    </w:p>
    <w:p>
      <w:pPr>
        <w:widowControl/>
        <w:spacing w:after="93" w:afterLines="30"/>
        <w:jc w:val="center"/>
        <w:rPr>
          <w:b/>
          <w:bCs/>
          <w:kern w:val="0"/>
          <w:szCs w:val="21"/>
        </w:rPr>
      </w:pPr>
      <w:r>
        <mc:AlternateContent>
          <mc:Choice Requires="wps">
            <w:drawing>
              <wp:anchor distT="45720" distB="45720" distL="114300" distR="114300" simplePos="0" relativeHeight="251659264" behindDoc="0" locked="0" layoutInCell="1" allowOverlap="1">
                <wp:simplePos x="0" y="0"/>
                <wp:positionH relativeFrom="column">
                  <wp:posOffset>4088765</wp:posOffset>
                </wp:positionH>
                <wp:positionV relativeFrom="paragraph">
                  <wp:posOffset>1512570</wp:posOffset>
                </wp:positionV>
                <wp:extent cx="1203960" cy="374015"/>
                <wp:effectExtent l="0" t="0" r="15240" b="6985"/>
                <wp:wrapNone/>
                <wp:docPr id="1" name="文本框 36"/>
                <wp:cNvGraphicFramePr/>
                <a:graphic xmlns:a="http://schemas.openxmlformats.org/drawingml/2006/main">
                  <a:graphicData uri="http://schemas.microsoft.com/office/word/2010/wordprocessingShape">
                    <wps:wsp>
                      <wps:cNvSpPr txBox="1"/>
                      <wps:spPr>
                        <a:xfrm>
                          <a:off x="0" y="0"/>
                          <a:ext cx="1203960" cy="374015"/>
                        </a:xfrm>
                        <a:prstGeom prst="rect">
                          <a:avLst/>
                        </a:prstGeom>
                        <a:solidFill>
                          <a:srgbClr val="FFFFFF"/>
                        </a:solidFill>
                        <a:ln>
                          <a:noFill/>
                        </a:ln>
                      </wps:spPr>
                      <wps:txbx>
                        <w:txbxContent>
                          <w:p>
                            <w:pPr>
                              <w:widowControl/>
                              <w:spacing w:after="93" w:afterLines="30"/>
                              <w:jc w:val="left"/>
                              <w:rPr>
                                <w:bCs/>
                                <w:color w:val="000000"/>
                                <w:kern w:val="0"/>
                                <w:szCs w:val="21"/>
                              </w:rPr>
                            </w:pPr>
                            <w:r>
                              <w:rPr>
                                <w:color w:val="000000"/>
                                <w:szCs w:val="21"/>
                              </w:rPr>
                              <w:t>Riegelbolzen M8</w:t>
                            </w:r>
                          </w:p>
                        </w:txbxContent>
                      </wps:txbx>
                      <wps:bodyPr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36" o:spid="_x0000_s1026" o:spt="202" type="#_x0000_t202" style="position:absolute;left:0pt;margin-left:321.95pt;margin-top:119.1pt;height:29.45pt;width:94.8pt;z-index:251659264;mso-width-relative:page;mso-height-relative:margin;mso-height-percent:200;" fillcolor="#FFFFFF" filled="t" stroked="f" coordsize="21600,21600" o:gfxdata="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hHRCNoAAAALAQAADwAAAAAA&#10;AAABACAAAAAiAAAAZHJzL2Rvd25yZXYueG1sUEsBAhQAFAAAAAgAh07iQPsGfQ7YAQAAqwMAAA4A&#10;AAAAAAAAAQAgAAAAKQEAAGRycy9lMm9Eb2MueG1sUEsFBgAAAAAGAAYAWQEAAHMFAAAAAA==&#10;">
                <v:fill on="t" focussize="0,0"/>
                <v:stroke on="f"/>
                <v:imagedata o:title=""/>
                <o:lock v:ext="edit" aspectratio="f"/>
                <v:textbox style="mso-fit-shape-to-text:t;">
                  <w:txbxContent>
                    <w:p>
                      <w:pPr>
                        <w:widowControl/>
                        <w:spacing w:after="93" w:afterLines="30"/>
                        <w:jc w:val="left"/>
                        <w:rPr>
                          <w:bCs/>
                          <w:color w:val="000000"/>
                          <w:kern w:val="0"/>
                          <w:szCs w:val="21"/>
                        </w:rPr>
                      </w:pPr>
                      <w:r>
                        <w:rPr>
                          <w:color w:val="000000"/>
                          <w:szCs w:val="21"/>
                        </w:rPr>
                        <w:t>Riegelbolzen M8</w:t>
                      </w:r>
                    </w:p>
                  </w:txbxContent>
                </v:textbox>
              </v:shape>
            </w:pict>
          </mc:Fallback>
        </mc:AlternateContent>
      </w:r>
      <w:r>
        <mc:AlternateContent>
          <mc:Choice Requires="wps">
            <w:drawing>
              <wp:anchor distT="45720" distB="45720" distL="114300" distR="114300" simplePos="0" relativeHeight="251659264" behindDoc="0" locked="0" layoutInCell="1" allowOverlap="1">
                <wp:simplePos x="0" y="0"/>
                <wp:positionH relativeFrom="column">
                  <wp:posOffset>3945890</wp:posOffset>
                </wp:positionH>
                <wp:positionV relativeFrom="paragraph">
                  <wp:posOffset>445770</wp:posOffset>
                </wp:positionV>
                <wp:extent cx="1203960" cy="416560"/>
                <wp:effectExtent l="0" t="0" r="15240" b="2540"/>
                <wp:wrapNone/>
                <wp:docPr id="2" name="文本框 35"/>
                <wp:cNvGraphicFramePr/>
                <a:graphic xmlns:a="http://schemas.openxmlformats.org/drawingml/2006/main">
                  <a:graphicData uri="http://schemas.microsoft.com/office/word/2010/wordprocessingShape">
                    <wps:wsp>
                      <wps:cNvSpPr txBox="1"/>
                      <wps:spPr>
                        <a:xfrm>
                          <a:off x="0" y="0"/>
                          <a:ext cx="1203960" cy="416560"/>
                        </a:xfrm>
                        <a:prstGeom prst="rect">
                          <a:avLst/>
                        </a:prstGeom>
                        <a:solidFill>
                          <a:srgbClr val="FFFFFF"/>
                        </a:solidFill>
                        <a:ln>
                          <a:noFill/>
                        </a:ln>
                      </wps:spPr>
                      <wps:txbx>
                        <w:txbxContent>
                          <w:p>
                            <w:pPr>
                              <w:jc w:val="left"/>
                            </w:pPr>
                            <w:r>
                              <w:rPr>
                                <w:color w:val="000000"/>
                                <w:szCs w:val="21"/>
                              </w:rPr>
                              <w:t>Oberer Griff</w:t>
                            </w:r>
                          </w:p>
                        </w:txbxContent>
                      </wps:txbx>
                      <wps:bodyPr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35" o:spid="_x0000_s1026" o:spt="202" type="#_x0000_t202" style="position:absolute;left:0pt;margin-left:310.7pt;margin-top:35.1pt;height:32.8pt;width:94.8pt;z-index:251659264;mso-width-relative:page;mso-height-relative:margin;mso-height-percent:200;" fillcolor="#FFFFFF" filled="t" stroked="f" coordsize="21600,21600" o:gfxdata="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ygK0NcAAAAKAQAADwAAAAAAAAAB&#10;ACAAAAAiAAAAZHJzL2Rvd25yZXYueG1sUEsBAhQAFAAAAAgAh07iQLqADBfYAQAAqwMAAA4AAAAA&#10;AAAAAQAgAAAAJgEAAGRycy9lMm9Eb2MueG1sUEsFBgAAAAAGAAYAWQEAAHAFAAAAAA==&#10;">
                <v:fill on="t" focussize="0,0"/>
                <v:stroke on="f"/>
                <v:imagedata o:title=""/>
                <o:lock v:ext="edit" aspectratio="f"/>
                <v:textbox style="mso-fit-shape-to-text:t;">
                  <w:txbxContent>
                    <w:p>
                      <w:pPr>
                        <w:jc w:val="left"/>
                      </w:pPr>
                      <w:r>
                        <w:rPr>
                          <w:color w:val="000000"/>
                          <w:szCs w:val="21"/>
                        </w:rPr>
                        <w:t>Oberer Griff</w:t>
                      </w:r>
                    </w:p>
                  </w:txbxContent>
                </v:textbox>
              </v:shape>
            </w:pict>
          </mc:Fallback>
        </mc:AlternateContent>
      </w:r>
      <w:r>
        <mc:AlternateContent>
          <mc:Choice Requires="wps">
            <w:drawing>
              <wp:anchor distT="45720" distB="45720" distL="114300" distR="114300" simplePos="0" relativeHeight="251659264" behindDoc="0" locked="0" layoutInCell="1" allowOverlap="1">
                <wp:simplePos x="0" y="0"/>
                <wp:positionH relativeFrom="column">
                  <wp:posOffset>1653540</wp:posOffset>
                </wp:positionH>
                <wp:positionV relativeFrom="paragraph">
                  <wp:posOffset>2162810</wp:posOffset>
                </wp:positionV>
                <wp:extent cx="1203960" cy="416560"/>
                <wp:effectExtent l="0" t="0" r="15240" b="2540"/>
                <wp:wrapNone/>
                <wp:docPr id="3" name="文本框 2"/>
                <wp:cNvGraphicFramePr/>
                <a:graphic xmlns:a="http://schemas.openxmlformats.org/drawingml/2006/main">
                  <a:graphicData uri="http://schemas.microsoft.com/office/word/2010/wordprocessingShape">
                    <wps:wsp>
                      <wps:cNvSpPr txBox="1"/>
                      <wps:spPr>
                        <a:xfrm>
                          <a:off x="0" y="0"/>
                          <a:ext cx="1203960" cy="416560"/>
                        </a:xfrm>
                        <a:prstGeom prst="rect">
                          <a:avLst/>
                        </a:prstGeom>
                        <a:solidFill>
                          <a:srgbClr val="FFFFFF"/>
                        </a:solidFill>
                        <a:ln>
                          <a:noFill/>
                        </a:ln>
                      </wps:spPr>
                      <wps:txbx>
                        <w:txbxContent>
                          <w:p>
                            <w:pPr>
                              <w:jc w:val="right"/>
                            </w:pPr>
                            <w:r>
                              <w:rPr>
                                <w:color w:val="000000"/>
                                <w:szCs w:val="21"/>
                              </w:rPr>
                              <w:t>Unterer Griff</w:t>
                            </w:r>
                          </w:p>
                        </w:txbxContent>
                      </wps:txbx>
                      <wps:bodyPr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30.2pt;margin-top:170.3pt;height:32.8pt;width:94.8pt;z-index:251659264;mso-width-relative:page;mso-height-relative:margin;mso-height-percent:200;" fillcolor="#FFFFFF" filled="t" stroked="f" coordsize="21600,21600" o:gfxdata="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DqIqbZAAAACwEAAA8AAAAAAAAA&#10;AQAgAAAAIgAAAGRycy9kb3ducmV2LnhtbFBLAQIUABQAAAAIAIdO4kAB6nt01wEAAKoDAAAOAAAA&#10;AAAAAAEAIAAAACgBAABkcnMvZTJvRG9jLnhtbFBLBQYAAAAABgAGAFkBAABxBQAAAAA=&#10;">
                <v:fill on="t" focussize="0,0"/>
                <v:stroke on="f"/>
                <v:imagedata o:title=""/>
                <o:lock v:ext="edit" aspectratio="f"/>
                <v:textbox style="mso-fit-shape-to-text:t;">
                  <w:txbxContent>
                    <w:p>
                      <w:pPr>
                        <w:jc w:val="right"/>
                      </w:pPr>
                      <w:r>
                        <w:rPr>
                          <w:color w:val="000000"/>
                          <w:szCs w:val="21"/>
                        </w:rPr>
                        <w:t>Unterer Griff</w:t>
                      </w:r>
                    </w:p>
                  </w:txbxContent>
                </v:textbox>
              </v:shape>
            </w:pict>
          </mc:Fallback>
        </mc:AlternateContent>
      </w:r>
      <w:r>
        <w:drawing>
          <wp:inline distT="0" distB="0" distL="114300" distR="114300">
            <wp:extent cx="3894455" cy="3284855"/>
            <wp:effectExtent l="0" t="0" r="10795" b="10795"/>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pic:cNvPicPr>
                      <a:picLocks noChangeAspect="1"/>
                    </pic:cNvPicPr>
                  </pic:nvPicPr>
                  <pic:blipFill>
                    <a:blip r:embed="rId18"/>
                    <a:stretch>
                      <a:fillRect/>
                    </a:stretch>
                  </pic:blipFill>
                  <pic:spPr>
                    <a:xfrm>
                      <a:off x="0" y="0"/>
                      <a:ext cx="3894455" cy="3284855"/>
                    </a:xfrm>
                    <a:prstGeom prst="rect">
                      <a:avLst/>
                    </a:prstGeom>
                    <a:noFill/>
                    <a:ln>
                      <a:noFill/>
                    </a:ln>
                  </pic:spPr>
                </pic:pic>
              </a:graphicData>
            </a:graphic>
          </wp:inline>
        </w:drawing>
      </w:r>
    </w:p>
    <w:p>
      <w:pPr>
        <w:widowControl/>
        <w:spacing w:after="93" w:afterLines="30"/>
        <w:jc w:val="left"/>
        <w:rPr>
          <w:kern w:val="0"/>
          <w:szCs w:val="28"/>
        </w:rPr>
      </w:pPr>
      <w:r>
        <w:rPr>
          <w:b/>
          <w:szCs w:val="21"/>
        </w:rPr>
        <w:t xml:space="preserve">Schritt 2: </w:t>
      </w:r>
      <w:r>
        <w:rPr>
          <w:szCs w:val="21"/>
        </w:rPr>
        <w:t>Die Griffbaugruppe mit Riegelbolzen M14 am Hauptrahmen befestigen.</w:t>
      </w:r>
    </w:p>
    <w:p>
      <w:pPr>
        <w:widowControl/>
        <w:spacing w:after="93" w:afterLines="30"/>
        <w:jc w:val="center"/>
        <w:rPr>
          <w:b/>
          <w:bCs/>
          <w:kern w:val="0"/>
          <w:szCs w:val="21"/>
        </w:rPr>
      </w:pPr>
      <w:r>
        <w:rPr>
          <w:b/>
          <w:szCs w:val="21"/>
        </w:rPr>
        <mc:AlternateContent>
          <mc:Choice Requires="wps">
            <w:drawing>
              <wp:anchor distT="45720" distB="45720" distL="114300" distR="114300" simplePos="0" relativeHeight="251659264" behindDoc="0" locked="0" layoutInCell="1" allowOverlap="1">
                <wp:simplePos x="0" y="0"/>
                <wp:positionH relativeFrom="column">
                  <wp:posOffset>3089275</wp:posOffset>
                </wp:positionH>
                <wp:positionV relativeFrom="paragraph">
                  <wp:posOffset>1089660</wp:posOffset>
                </wp:positionV>
                <wp:extent cx="1203960" cy="374015"/>
                <wp:effectExtent l="0" t="0" r="15240" b="6985"/>
                <wp:wrapNone/>
                <wp:docPr id="4" name="文本框 37"/>
                <wp:cNvGraphicFramePr/>
                <a:graphic xmlns:a="http://schemas.openxmlformats.org/drawingml/2006/main">
                  <a:graphicData uri="http://schemas.microsoft.com/office/word/2010/wordprocessingShape">
                    <wps:wsp>
                      <wps:cNvSpPr txBox="1"/>
                      <wps:spPr>
                        <a:xfrm>
                          <a:off x="0" y="0"/>
                          <a:ext cx="1203960" cy="374015"/>
                        </a:xfrm>
                        <a:prstGeom prst="rect">
                          <a:avLst/>
                        </a:prstGeom>
                        <a:solidFill>
                          <a:srgbClr val="FFFFFF"/>
                        </a:solidFill>
                        <a:ln>
                          <a:noFill/>
                        </a:ln>
                      </wps:spPr>
                      <wps:txbx>
                        <w:txbxContent>
                          <w:p>
                            <w:pPr>
                              <w:widowControl/>
                              <w:spacing w:after="93" w:afterLines="30"/>
                              <w:jc w:val="left"/>
                              <w:rPr>
                                <w:bCs/>
                                <w:color w:val="000000"/>
                                <w:kern w:val="0"/>
                                <w:szCs w:val="21"/>
                              </w:rPr>
                            </w:pPr>
                            <w:r>
                              <w:rPr>
                                <w:color w:val="000000"/>
                                <w:szCs w:val="21"/>
                              </w:rPr>
                              <w:t>Riegelbolzen M14</w:t>
                            </w:r>
                          </w:p>
                        </w:txbxContent>
                      </wps:txbx>
                      <wps:bodyPr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37" o:spid="_x0000_s1026" o:spt="202" type="#_x0000_t202" style="position:absolute;left:0pt;margin-left:243.25pt;margin-top:85.8pt;height:29.45pt;width:94.8pt;z-index:251659264;mso-width-relative:page;mso-height-relative:margin;mso-height-percent:200;" fillcolor="#FFFFFF" filled="t" stroked="f" coordsize="21600,21600" o:gfxdata="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J8nstkAAAALAQAADwAAAAAA&#10;AAABACAAAAAiAAAAZHJzL2Rvd25yZXYueG1sUEsBAhQAFAAAAAgAh07iQOUogKjZAQAAqwMAAA4A&#10;AAAAAAAAAQAgAAAAKAEAAGRycy9lMm9Eb2MueG1sUEsFBgAAAAAGAAYAWQEAAHMFAAAAAA==&#10;">
                <v:fill on="t" focussize="0,0"/>
                <v:stroke on="f"/>
                <v:imagedata o:title=""/>
                <o:lock v:ext="edit" aspectratio="f"/>
                <v:textbox style="mso-fit-shape-to-text:t;">
                  <w:txbxContent>
                    <w:p>
                      <w:pPr>
                        <w:widowControl/>
                        <w:spacing w:after="93" w:afterLines="30"/>
                        <w:jc w:val="left"/>
                        <w:rPr>
                          <w:bCs/>
                          <w:color w:val="000000"/>
                          <w:kern w:val="0"/>
                          <w:szCs w:val="21"/>
                        </w:rPr>
                      </w:pPr>
                      <w:r>
                        <w:rPr>
                          <w:color w:val="000000"/>
                          <w:szCs w:val="21"/>
                        </w:rPr>
                        <w:t>Riegelbolzen M14</w:t>
                      </w:r>
                    </w:p>
                  </w:txbxContent>
                </v:textbox>
              </v:shape>
            </w:pict>
          </mc:Fallback>
        </mc:AlternateContent>
      </w:r>
      <w:r>
        <w:drawing>
          <wp:inline distT="0" distB="0" distL="114300" distR="114300">
            <wp:extent cx="6477000" cy="4250055"/>
            <wp:effectExtent l="0" t="0" r="0" b="17145"/>
            <wp:docPr id="3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4"/>
                    <pic:cNvPicPr>
                      <a:picLocks noChangeAspect="1"/>
                    </pic:cNvPicPr>
                  </pic:nvPicPr>
                  <pic:blipFill>
                    <a:blip r:embed="rId19"/>
                    <a:stretch>
                      <a:fillRect/>
                    </a:stretch>
                  </pic:blipFill>
                  <pic:spPr>
                    <a:xfrm>
                      <a:off x="0" y="0"/>
                      <a:ext cx="6477000" cy="4250055"/>
                    </a:xfrm>
                    <a:prstGeom prst="rect">
                      <a:avLst/>
                    </a:prstGeom>
                    <a:noFill/>
                    <a:ln>
                      <a:noFill/>
                    </a:ln>
                  </pic:spPr>
                </pic:pic>
              </a:graphicData>
            </a:graphic>
          </wp:inline>
        </w:drawing>
      </w:r>
    </w:p>
    <w:p>
      <w:pPr>
        <w:widowControl/>
        <w:spacing w:after="93" w:afterLines="30"/>
        <w:jc w:val="left"/>
        <w:rPr>
          <w:kern w:val="0"/>
          <w:szCs w:val="21"/>
        </w:rPr>
      </w:pPr>
      <w:r>
        <w:rPr>
          <w:sz w:val="22"/>
          <w:szCs w:val="21"/>
        </w:rPr>
        <w:br w:type="page"/>
      </w:r>
      <w:r>
        <w:rPr>
          <w:b/>
          <w:szCs w:val="21"/>
        </w:rPr>
        <w:t xml:space="preserve">Schritt 3: </w:t>
      </w:r>
      <w:r>
        <w:rPr>
          <w:szCs w:val="21"/>
        </w:rPr>
        <w:t>Setzen Sie die Druckplatte der Verriegelung in die Fixplatte der Verriegelung ein und befestigen Sie dann die Fixplatte mit der Sechskantschraube M12x120, der Unterlegscheibe Ø12 und der Nylon-Gegenmutter M12 an der Anhängerkupplung des Fahrzeugs.</w:t>
      </w:r>
    </w:p>
    <w:p>
      <w:pPr>
        <w:widowControl/>
        <w:spacing w:after="93" w:afterLines="30"/>
        <w:jc w:val="center"/>
        <w:rPr>
          <w:kern w:val="0"/>
          <w:szCs w:val="21"/>
        </w:rPr>
      </w:pPr>
      <w:r>
        <w:rPr>
          <w:b/>
          <w:szCs w:val="21"/>
        </w:rPr>
        <mc:AlternateContent>
          <mc:Choice Requires="wps">
            <w:drawing>
              <wp:anchor distT="45720" distB="45720" distL="114300" distR="114300" simplePos="0" relativeHeight="251659264" behindDoc="0" locked="0" layoutInCell="1" allowOverlap="1">
                <wp:simplePos x="0" y="0"/>
                <wp:positionH relativeFrom="column">
                  <wp:posOffset>3037840</wp:posOffset>
                </wp:positionH>
                <wp:positionV relativeFrom="paragraph">
                  <wp:posOffset>2502535</wp:posOffset>
                </wp:positionV>
                <wp:extent cx="1203960" cy="577850"/>
                <wp:effectExtent l="0" t="0" r="15240" b="12700"/>
                <wp:wrapNone/>
                <wp:docPr id="5" name="文本框 40"/>
                <wp:cNvGraphicFramePr/>
                <a:graphic xmlns:a="http://schemas.openxmlformats.org/drawingml/2006/main">
                  <a:graphicData uri="http://schemas.microsoft.com/office/word/2010/wordprocessingShape">
                    <wps:wsp>
                      <wps:cNvSpPr txBox="1"/>
                      <wps:spPr>
                        <a:xfrm>
                          <a:off x="0" y="0"/>
                          <a:ext cx="1203960" cy="577850"/>
                        </a:xfrm>
                        <a:prstGeom prst="rect">
                          <a:avLst/>
                        </a:prstGeom>
                        <a:solidFill>
                          <a:srgbClr val="FFFFFF"/>
                        </a:solidFill>
                        <a:ln>
                          <a:noFill/>
                        </a:ln>
                      </wps:spPr>
                      <wps:txbx>
                        <w:txbxContent>
                          <w:p>
                            <w:pPr>
                              <w:widowControl/>
                              <w:spacing w:after="93" w:afterLines="30"/>
                              <w:jc w:val="left"/>
                              <w:rPr>
                                <w:color w:val="000000"/>
                                <w:kern w:val="0"/>
                                <w:szCs w:val="32"/>
                              </w:rPr>
                            </w:pPr>
                            <w:r>
                              <w:rPr>
                                <w:color w:val="000000"/>
                                <w:szCs w:val="21"/>
                              </w:rPr>
                              <w:t>Fixplatte der Verriegelung</w:t>
                            </w:r>
                          </w:p>
                        </w:txbxContent>
                      </wps:txbx>
                      <wps:bodyPr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40" o:spid="_x0000_s1026" o:spt="202" type="#_x0000_t202" style="position:absolute;left:0pt;margin-left:239.2pt;margin-top:197.05pt;height:45.5pt;width:94.8pt;z-index:251659264;mso-width-relative:page;mso-height-relative:margin;mso-height-percent:200;" fillcolor="#FFFFFF" filled="t" stroked="f" coordsize="21600,21600" o:gfxdata="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CssfTZAAAACwEAAA8AAAAA&#10;AAAAAQAgAAAAIgAAAGRycy9kb3ducmV2LnhtbFBLAQIUABQAAAAIAIdO4kAG0G5S2gEAAKsDAAAO&#10;AAAAAAAAAAEAIAAAACgBAABkcnMvZTJvRG9jLnhtbFBLBQYAAAAABgAGAFkBAAB0BQAAAAA=&#10;">
                <v:fill on="t" focussize="0,0"/>
                <v:stroke on="f"/>
                <v:imagedata o:title=""/>
                <o:lock v:ext="edit" aspectratio="f"/>
                <v:textbox style="mso-fit-shape-to-text:t;">
                  <w:txbxContent>
                    <w:p>
                      <w:pPr>
                        <w:widowControl/>
                        <w:spacing w:after="93" w:afterLines="30"/>
                        <w:jc w:val="left"/>
                        <w:rPr>
                          <w:color w:val="000000"/>
                          <w:kern w:val="0"/>
                          <w:szCs w:val="32"/>
                        </w:rPr>
                      </w:pPr>
                      <w:r>
                        <w:rPr>
                          <w:color w:val="000000"/>
                          <w:szCs w:val="21"/>
                        </w:rPr>
                        <w:t>Fixplatte der Verriegelung</w:t>
                      </w:r>
                    </w:p>
                  </w:txbxContent>
                </v:textbox>
              </v:shape>
            </w:pict>
          </mc:Fallback>
        </mc:AlternateContent>
      </w:r>
      <w:r>
        <w:rPr>
          <w:b/>
          <w:szCs w:val="21"/>
        </w:rPr>
        <mc:AlternateContent>
          <mc:Choice Requires="wps">
            <w:drawing>
              <wp:anchor distT="45720" distB="45720" distL="114300" distR="114300" simplePos="0" relativeHeight="251659264" behindDoc="0" locked="0" layoutInCell="1" allowOverlap="1">
                <wp:simplePos x="0" y="0"/>
                <wp:positionH relativeFrom="column">
                  <wp:posOffset>4399915</wp:posOffset>
                </wp:positionH>
                <wp:positionV relativeFrom="paragraph">
                  <wp:posOffset>2010410</wp:posOffset>
                </wp:positionV>
                <wp:extent cx="1452245" cy="367030"/>
                <wp:effectExtent l="0" t="0" r="14605" b="13970"/>
                <wp:wrapNone/>
                <wp:docPr id="6" name="文本框 42"/>
                <wp:cNvGraphicFramePr/>
                <a:graphic xmlns:a="http://schemas.openxmlformats.org/drawingml/2006/main">
                  <a:graphicData uri="http://schemas.microsoft.com/office/word/2010/wordprocessingShape">
                    <wps:wsp>
                      <wps:cNvSpPr txBox="1"/>
                      <wps:spPr>
                        <a:xfrm>
                          <a:off x="0" y="0"/>
                          <a:ext cx="1452245" cy="367030"/>
                        </a:xfrm>
                        <a:prstGeom prst="rect">
                          <a:avLst/>
                        </a:prstGeom>
                        <a:solidFill>
                          <a:srgbClr val="FFFFFF"/>
                        </a:solidFill>
                        <a:ln>
                          <a:noFill/>
                        </a:ln>
                      </wps:spPr>
                      <wps:txbx>
                        <w:txbxContent>
                          <w:p>
                            <w:pPr>
                              <w:widowControl/>
                              <w:spacing w:after="93" w:afterLines="30"/>
                              <w:jc w:val="left"/>
                              <w:rPr>
                                <w:color w:val="000000"/>
                                <w:kern w:val="0"/>
                                <w:szCs w:val="32"/>
                              </w:rPr>
                            </w:pPr>
                            <w:r>
                              <w:rPr>
                                <w:color w:val="000000"/>
                                <w:szCs w:val="21"/>
                              </w:rPr>
                              <w:t>Unterlegscheibe Ø12</w:t>
                            </w:r>
                          </w:p>
                        </w:txbxContent>
                      </wps:txbx>
                      <wps:bodyPr anchor="t" anchorCtr="0" upright="1"/>
                    </wps:wsp>
                  </a:graphicData>
                </a:graphic>
              </wp:anchor>
            </w:drawing>
          </mc:Choice>
          <mc:Fallback>
            <w:pict>
              <v:shape id="文本框 42" o:spid="_x0000_s1026" o:spt="202" type="#_x0000_t202" style="position:absolute;left:0pt;margin-left:346.45pt;margin-top:158.3pt;height:28.9pt;width:114.35pt;z-index:251659264;mso-width-relative:page;mso-height-relative:page;" fillcolor="#FFFFFF" filled="t" stroked="f" coordsize="21600,21600" o:gfxdata="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isZyT2AAAAAsBAAAPAAAAAAAAAAEAIAAAACIA&#10;AABkcnMvZG93bnJldi54bWxQSwECFAAUAAAACACHTuJApXulJtABAACRAwAADgAAAAAAAAABACAA&#10;AAAnAQAAZHJzL2Uyb0RvYy54bWxQSwUGAAAAAAYABgBZAQAAaQUAAAAA&#10;">
                <v:fill on="t" focussize="0,0"/>
                <v:stroke on="f"/>
                <v:imagedata o:title=""/>
                <o:lock v:ext="edit" aspectratio="f"/>
                <v:textbox>
                  <w:txbxContent>
                    <w:p>
                      <w:pPr>
                        <w:widowControl/>
                        <w:spacing w:after="93" w:afterLines="30"/>
                        <w:jc w:val="left"/>
                        <w:rPr>
                          <w:color w:val="000000"/>
                          <w:kern w:val="0"/>
                          <w:szCs w:val="32"/>
                        </w:rPr>
                      </w:pPr>
                      <w:r>
                        <w:rPr>
                          <w:color w:val="000000"/>
                          <w:szCs w:val="21"/>
                        </w:rPr>
                        <w:t>Unterlegscheibe Ø12</w:t>
                      </w:r>
                    </w:p>
                  </w:txbxContent>
                </v:textbox>
              </v:shape>
            </w:pict>
          </mc:Fallback>
        </mc:AlternateContent>
      </w:r>
      <w:r>
        <w:rPr>
          <w:b/>
          <w:szCs w:val="21"/>
        </w:rPr>
        <mc:AlternateContent>
          <mc:Choice Requires="wps">
            <w:drawing>
              <wp:anchor distT="45720" distB="45720" distL="114300" distR="114300" simplePos="0" relativeHeight="251659264" behindDoc="0" locked="0" layoutInCell="1" allowOverlap="1">
                <wp:simplePos x="0" y="0"/>
                <wp:positionH relativeFrom="column">
                  <wp:posOffset>3926840</wp:posOffset>
                </wp:positionH>
                <wp:positionV relativeFrom="paragraph">
                  <wp:posOffset>664210</wp:posOffset>
                </wp:positionV>
                <wp:extent cx="1203960" cy="490855"/>
                <wp:effectExtent l="0" t="0" r="15240" b="4445"/>
                <wp:wrapNone/>
                <wp:docPr id="7" name="文本框 41"/>
                <wp:cNvGraphicFramePr/>
                <a:graphic xmlns:a="http://schemas.openxmlformats.org/drawingml/2006/main">
                  <a:graphicData uri="http://schemas.microsoft.com/office/word/2010/wordprocessingShape">
                    <wps:wsp>
                      <wps:cNvSpPr txBox="1"/>
                      <wps:spPr>
                        <a:xfrm>
                          <a:off x="0" y="0"/>
                          <a:ext cx="1203960" cy="490855"/>
                        </a:xfrm>
                        <a:prstGeom prst="rect">
                          <a:avLst/>
                        </a:prstGeom>
                        <a:solidFill>
                          <a:srgbClr val="FFFFFF"/>
                        </a:solidFill>
                        <a:ln>
                          <a:noFill/>
                        </a:ln>
                      </wps:spPr>
                      <wps:txbx>
                        <w:txbxContent>
                          <w:p>
                            <w:pPr>
                              <w:widowControl/>
                              <w:spacing w:after="93" w:afterLines="30"/>
                              <w:jc w:val="left"/>
                              <w:rPr>
                                <w:color w:val="000000"/>
                                <w:kern w:val="0"/>
                                <w:szCs w:val="32"/>
                              </w:rPr>
                            </w:pPr>
                            <w:r>
                              <w:rPr>
                                <w:color w:val="000000"/>
                                <w:szCs w:val="21"/>
                              </w:rPr>
                              <w:t>Nylon-Gegenmutter M12</w:t>
                            </w:r>
                          </w:p>
                        </w:txbxContent>
                      </wps:txbx>
                      <wps:bodyPr anchor="t" anchorCtr="0" upright="1"/>
                    </wps:wsp>
                  </a:graphicData>
                </a:graphic>
              </wp:anchor>
            </w:drawing>
          </mc:Choice>
          <mc:Fallback>
            <w:pict>
              <v:shape id="文本框 41" o:spid="_x0000_s1026" o:spt="202" type="#_x0000_t202" style="position:absolute;left:0pt;margin-left:309.2pt;margin-top:52.3pt;height:38.65pt;width:94.8pt;z-index:251659264;mso-width-relative:page;mso-height-relative:page;" fillcolor="#FFFFFF" filled="t" stroked="f" coordsize="21600,21600" o:gfxdata="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&#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DXT5S1wAAAAsBAAAPAAAAAAAAAAEAIAAAACIAAABk&#10;cnMvZG93bnJldi54bWxQSwECFAAUAAAACACHTuJAndM4NM4BAACRAwAADgAAAAAAAAABACAAAAAm&#10;AQAAZHJzL2Uyb0RvYy54bWxQSwUGAAAAAAYABgBZAQAAZgUAAAAA&#10;">
                <v:fill on="t" focussize="0,0"/>
                <v:stroke on="f"/>
                <v:imagedata o:title=""/>
                <o:lock v:ext="edit" aspectratio="f"/>
                <v:textbox>
                  <w:txbxContent>
                    <w:p>
                      <w:pPr>
                        <w:widowControl/>
                        <w:spacing w:after="93" w:afterLines="30"/>
                        <w:jc w:val="left"/>
                        <w:rPr>
                          <w:color w:val="000000"/>
                          <w:kern w:val="0"/>
                          <w:szCs w:val="32"/>
                        </w:rPr>
                      </w:pPr>
                      <w:r>
                        <w:rPr>
                          <w:color w:val="000000"/>
                          <w:szCs w:val="21"/>
                        </w:rPr>
                        <w:t>Nylon-Gegenmutter M12</w:t>
                      </w:r>
                    </w:p>
                  </w:txbxContent>
                </v:textbox>
              </v:shape>
            </w:pict>
          </mc:Fallback>
        </mc:AlternateContent>
      </w:r>
      <w:r>
        <mc:AlternateContent>
          <mc:Choice Requires="wps">
            <w:drawing>
              <wp:anchor distT="45720" distB="45720" distL="114300" distR="114300" simplePos="0" relativeHeight="251659264" behindDoc="0" locked="0" layoutInCell="1" allowOverlap="1">
                <wp:simplePos x="0" y="0"/>
                <wp:positionH relativeFrom="column">
                  <wp:posOffset>916940</wp:posOffset>
                </wp:positionH>
                <wp:positionV relativeFrom="paragraph">
                  <wp:posOffset>2302510</wp:posOffset>
                </wp:positionV>
                <wp:extent cx="1203960" cy="587375"/>
                <wp:effectExtent l="0" t="0" r="15240" b="3175"/>
                <wp:wrapNone/>
                <wp:docPr id="8" name="文本框 39"/>
                <wp:cNvGraphicFramePr/>
                <a:graphic xmlns:a="http://schemas.openxmlformats.org/drawingml/2006/main">
                  <a:graphicData uri="http://schemas.microsoft.com/office/word/2010/wordprocessingShape">
                    <wps:wsp>
                      <wps:cNvSpPr txBox="1"/>
                      <wps:spPr>
                        <a:xfrm>
                          <a:off x="0" y="0"/>
                          <a:ext cx="1203960" cy="587375"/>
                        </a:xfrm>
                        <a:prstGeom prst="rect">
                          <a:avLst/>
                        </a:prstGeom>
                        <a:solidFill>
                          <a:srgbClr val="FFFFFF"/>
                        </a:solidFill>
                        <a:ln>
                          <a:noFill/>
                        </a:ln>
                      </wps:spPr>
                      <wps:txbx>
                        <w:txbxContent>
                          <w:p>
                            <w:pPr>
                              <w:widowControl/>
                              <w:spacing w:after="93" w:afterLines="30"/>
                              <w:jc w:val="right"/>
                              <w:rPr>
                                <w:bCs/>
                                <w:color w:val="000000"/>
                                <w:kern w:val="0"/>
                                <w:szCs w:val="21"/>
                              </w:rPr>
                            </w:pPr>
                            <w:r>
                              <w:rPr>
                                <w:color w:val="000000"/>
                                <w:szCs w:val="21"/>
                              </w:rPr>
                              <w:t>Sechskantbolzen M12X120-65</w:t>
                            </w:r>
                          </w:p>
                        </w:txbxContent>
                      </wps:txbx>
                      <wps:bodyPr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39" o:spid="_x0000_s1026" o:spt="202" type="#_x0000_t202" style="position:absolute;left:0pt;margin-left:72.2pt;margin-top:181.3pt;height:46.25pt;width:94.8pt;z-index:251659264;mso-width-relative:page;mso-height-relative:margin;mso-height-percent:200;" fillcolor="#FFFFFF" filled="t" stroked="f" coordsize="21600,21600" o:gfxdata="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Oe3jD2AAAAAsBAAAPAAAAAAAA&#10;AAEAIAAAACIAAABkcnMvZG93bnJldi54bWxQSwECFAAUAAAACACHTuJAzQ3gsNkBAACrAwAADgAA&#10;AAAAAAABACAAAAAnAQAAZHJzL2Uyb0RvYy54bWxQSwUGAAAAAAYABgBZAQAAcgUAAAAA&#10;">
                <v:fill on="t" focussize="0,0"/>
                <v:stroke on="f"/>
                <v:imagedata o:title=""/>
                <o:lock v:ext="edit" aspectratio="f"/>
                <v:textbox style="mso-fit-shape-to-text:t;">
                  <w:txbxContent>
                    <w:p>
                      <w:pPr>
                        <w:widowControl/>
                        <w:spacing w:after="93" w:afterLines="30"/>
                        <w:jc w:val="right"/>
                        <w:rPr>
                          <w:bCs/>
                          <w:color w:val="000000"/>
                          <w:kern w:val="0"/>
                          <w:szCs w:val="21"/>
                        </w:rPr>
                      </w:pPr>
                      <w:r>
                        <w:rPr>
                          <w:color w:val="000000"/>
                          <w:szCs w:val="21"/>
                        </w:rPr>
                        <w:t>Sechskantbolzen M12X120-65</w:t>
                      </w:r>
                    </w:p>
                  </w:txbxContent>
                </v:textbox>
              </v:shape>
            </w:pict>
          </mc:Fallback>
        </mc:AlternateContent>
      </w:r>
      <w:r>
        <mc:AlternateContent>
          <mc:Choice Requires="wps">
            <w:drawing>
              <wp:anchor distT="45720" distB="45720" distL="114300" distR="114300" simplePos="0" relativeHeight="251659264" behindDoc="0" locked="0" layoutInCell="1" allowOverlap="1">
                <wp:simplePos x="0" y="0"/>
                <wp:positionH relativeFrom="column">
                  <wp:posOffset>859790</wp:posOffset>
                </wp:positionH>
                <wp:positionV relativeFrom="paragraph">
                  <wp:posOffset>1292860</wp:posOffset>
                </wp:positionV>
                <wp:extent cx="1203960" cy="587375"/>
                <wp:effectExtent l="0" t="0" r="15240" b="3175"/>
                <wp:wrapNone/>
                <wp:docPr id="9" name="文本框 38"/>
                <wp:cNvGraphicFramePr/>
                <a:graphic xmlns:a="http://schemas.openxmlformats.org/drawingml/2006/main">
                  <a:graphicData uri="http://schemas.microsoft.com/office/word/2010/wordprocessingShape">
                    <wps:wsp>
                      <wps:cNvSpPr txBox="1"/>
                      <wps:spPr>
                        <a:xfrm>
                          <a:off x="0" y="0"/>
                          <a:ext cx="1203960" cy="587375"/>
                        </a:xfrm>
                        <a:prstGeom prst="rect">
                          <a:avLst/>
                        </a:prstGeom>
                        <a:solidFill>
                          <a:srgbClr val="FFFFFF"/>
                        </a:solidFill>
                        <a:ln>
                          <a:noFill/>
                        </a:ln>
                      </wps:spPr>
                      <wps:txbx>
                        <w:txbxContent>
                          <w:p>
                            <w:pPr>
                              <w:widowControl/>
                              <w:spacing w:after="93" w:afterLines="30"/>
                              <w:jc w:val="right"/>
                              <w:rPr>
                                <w:bCs/>
                                <w:color w:val="000000"/>
                                <w:kern w:val="0"/>
                                <w:szCs w:val="21"/>
                              </w:rPr>
                            </w:pPr>
                            <w:r>
                              <w:rPr>
                                <w:color w:val="000000"/>
                                <w:szCs w:val="21"/>
                              </w:rPr>
                              <w:t>Druckplatte der Verriegelung</w:t>
                            </w:r>
                          </w:p>
                        </w:txbxContent>
                      </wps:txbx>
                      <wps:bodyPr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38" o:spid="_x0000_s1026" o:spt="202" type="#_x0000_t202" style="position:absolute;left:0pt;margin-left:67.7pt;margin-top:101.8pt;height:46.25pt;width:94.8pt;z-index:251659264;mso-width-relative:page;mso-height-relative:margin;mso-height-percent:200;" fillcolor="#FFFFFF" filled="t" stroked="f" coordsize="21600,21600" o:gfxdata="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oar8dgAAAALAQAADwAAAAAA&#10;AAABACAAAAAiAAAAZHJzL2Rvd25yZXYueG1sUEsBAhQAFAAAAAgAh07iQHBy2lzaAQAAqwMAAA4A&#10;AAAAAAAAAQAgAAAAJwEAAGRycy9lMm9Eb2MueG1sUEsFBgAAAAAGAAYAWQEAAHMFAAAAAA==&#10;">
                <v:fill on="t" focussize="0,0"/>
                <v:stroke on="f"/>
                <v:imagedata o:title=""/>
                <o:lock v:ext="edit" aspectratio="f"/>
                <v:textbox style="mso-fit-shape-to-text:t;">
                  <w:txbxContent>
                    <w:p>
                      <w:pPr>
                        <w:widowControl/>
                        <w:spacing w:after="93" w:afterLines="30"/>
                        <w:jc w:val="right"/>
                        <w:rPr>
                          <w:bCs/>
                          <w:color w:val="000000"/>
                          <w:kern w:val="0"/>
                          <w:szCs w:val="21"/>
                        </w:rPr>
                      </w:pPr>
                      <w:r>
                        <w:rPr>
                          <w:color w:val="000000"/>
                          <w:szCs w:val="21"/>
                        </w:rPr>
                        <w:t>Druckplatte der Verriegelung</w:t>
                      </w:r>
                    </w:p>
                  </w:txbxContent>
                </v:textbox>
              </v:shape>
            </w:pict>
          </mc:Fallback>
        </mc:AlternateContent>
      </w:r>
      <w:r>
        <w:drawing>
          <wp:inline distT="0" distB="0" distL="114300" distR="114300">
            <wp:extent cx="6477000" cy="3065145"/>
            <wp:effectExtent l="0" t="0" r="0" b="1905"/>
            <wp:docPr id="3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5"/>
                    <pic:cNvPicPr>
                      <a:picLocks noChangeAspect="1"/>
                    </pic:cNvPicPr>
                  </pic:nvPicPr>
                  <pic:blipFill>
                    <a:blip r:embed="rId20"/>
                    <a:stretch>
                      <a:fillRect/>
                    </a:stretch>
                  </pic:blipFill>
                  <pic:spPr>
                    <a:xfrm>
                      <a:off x="0" y="0"/>
                      <a:ext cx="6477000" cy="3065145"/>
                    </a:xfrm>
                    <a:prstGeom prst="rect">
                      <a:avLst/>
                    </a:prstGeom>
                    <a:noFill/>
                    <a:ln>
                      <a:noFill/>
                    </a:ln>
                  </pic:spPr>
                </pic:pic>
              </a:graphicData>
            </a:graphic>
          </wp:inline>
        </w:drawing>
      </w:r>
    </w:p>
    <w:p>
      <w:pPr>
        <w:widowControl/>
        <w:spacing w:after="93" w:afterLines="30"/>
        <w:jc w:val="left"/>
        <w:rPr>
          <w:kern w:val="0"/>
          <w:szCs w:val="28"/>
        </w:rPr>
      </w:pPr>
      <w:r>
        <w:rPr>
          <w:b/>
          <w:szCs w:val="21"/>
        </w:rPr>
        <w:t xml:space="preserve">Schritt 4: </w:t>
      </w:r>
      <w:r>
        <w:rPr>
          <w:szCs w:val="21"/>
        </w:rPr>
        <w:t>Druckplatte der Verriegelung mit dem Riegelstift und der Verriegelung zusammendrücken.</w:t>
      </w:r>
    </w:p>
    <w:p>
      <w:pPr>
        <w:widowControl/>
        <w:spacing w:after="93" w:afterLines="30"/>
        <w:jc w:val="center"/>
        <w:rPr>
          <w:kern w:val="0"/>
          <w:szCs w:val="21"/>
        </w:rPr>
      </w:pPr>
      <w:r>
        <mc:AlternateContent>
          <mc:Choice Requires="wps">
            <w:drawing>
              <wp:anchor distT="45720" distB="45720" distL="114300" distR="114300" simplePos="0" relativeHeight="251659264" behindDoc="0" locked="0" layoutInCell="1" allowOverlap="1">
                <wp:simplePos x="0" y="0"/>
                <wp:positionH relativeFrom="column">
                  <wp:posOffset>3347085</wp:posOffset>
                </wp:positionH>
                <wp:positionV relativeFrom="paragraph">
                  <wp:posOffset>713740</wp:posOffset>
                </wp:positionV>
                <wp:extent cx="890270" cy="364490"/>
                <wp:effectExtent l="0" t="0" r="5080" b="16510"/>
                <wp:wrapNone/>
                <wp:docPr id="10" name="文本框 43"/>
                <wp:cNvGraphicFramePr/>
                <a:graphic xmlns:a="http://schemas.openxmlformats.org/drawingml/2006/main">
                  <a:graphicData uri="http://schemas.microsoft.com/office/word/2010/wordprocessingShape">
                    <wps:wsp>
                      <wps:cNvSpPr txBox="1"/>
                      <wps:spPr>
                        <a:xfrm>
                          <a:off x="0" y="0"/>
                          <a:ext cx="890270" cy="364490"/>
                        </a:xfrm>
                        <a:prstGeom prst="rect">
                          <a:avLst/>
                        </a:prstGeom>
                        <a:solidFill>
                          <a:srgbClr val="FFFFFF"/>
                        </a:solidFill>
                        <a:ln>
                          <a:noFill/>
                        </a:ln>
                      </wps:spPr>
                      <wps:txbx>
                        <w:txbxContent>
                          <w:p>
                            <w:pPr>
                              <w:widowControl/>
                              <w:spacing w:after="93" w:afterLines="30"/>
                              <w:jc w:val="left"/>
                              <w:rPr>
                                <w:color w:val="000000"/>
                                <w:kern w:val="0"/>
                                <w:szCs w:val="32"/>
                              </w:rPr>
                            </w:pPr>
                            <w:r>
                              <w:rPr>
                                <w:color w:val="000000"/>
                                <w:szCs w:val="21"/>
                              </w:rPr>
                              <w:t>Riegelstift</w:t>
                            </w:r>
                          </w:p>
                        </w:txbxContent>
                      </wps:txbx>
                      <wps:bodyPr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43" o:spid="_x0000_s1026" o:spt="202" type="#_x0000_t202" style="position:absolute;left:0pt;margin-left:263.55pt;margin-top:56.2pt;height:28.7pt;width:70.1pt;z-index:251659264;mso-width-relative:page;mso-height-relative:margin;mso-height-percent:200;" fillcolor="#FFFFFF" filled="t" stroked="f" coordsize="21600,21600" o:gfxdata="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16jLx2QAAAAsBAAAPAAAA&#10;AAAAAAEAIAAAACIAAABkcnMvZG93bnJldi54bWxQSwECFAAUAAAACACHTuJA+x6GY9sBAACrAwAA&#10;DgAAAAAAAAABACAAAAAoAQAAZHJzL2Uyb0RvYy54bWxQSwUGAAAAAAYABgBZAQAAdQUAAAAA&#10;">
                <v:fill on="t" focussize="0,0"/>
                <v:stroke on="f"/>
                <v:imagedata o:title=""/>
                <o:lock v:ext="edit" aspectratio="f"/>
                <v:textbox style="mso-fit-shape-to-text:t;">
                  <w:txbxContent>
                    <w:p>
                      <w:pPr>
                        <w:widowControl/>
                        <w:spacing w:after="93" w:afterLines="30"/>
                        <w:jc w:val="left"/>
                        <w:rPr>
                          <w:color w:val="000000"/>
                          <w:kern w:val="0"/>
                          <w:szCs w:val="32"/>
                        </w:rPr>
                      </w:pPr>
                      <w:r>
                        <w:rPr>
                          <w:color w:val="000000"/>
                          <w:szCs w:val="21"/>
                        </w:rPr>
                        <w:t>Riegelstift</w:t>
                      </w:r>
                    </w:p>
                  </w:txbxContent>
                </v:textbox>
              </v:shape>
            </w:pict>
          </mc:Fallback>
        </mc:AlternateContent>
      </w:r>
      <w:r>
        <mc:AlternateContent>
          <mc:Choice Requires="wps">
            <w:drawing>
              <wp:anchor distT="45720" distB="45720" distL="114300" distR="114300" simplePos="0" relativeHeight="251659264" behindDoc="0" locked="0" layoutInCell="1" allowOverlap="1">
                <wp:simplePos x="0" y="0"/>
                <wp:positionH relativeFrom="column">
                  <wp:posOffset>4460240</wp:posOffset>
                </wp:positionH>
                <wp:positionV relativeFrom="paragraph">
                  <wp:posOffset>2477135</wp:posOffset>
                </wp:positionV>
                <wp:extent cx="890270" cy="646430"/>
                <wp:effectExtent l="0" t="0" r="5080" b="1270"/>
                <wp:wrapNone/>
                <wp:docPr id="11" name="文本框 44"/>
                <wp:cNvGraphicFramePr/>
                <a:graphic xmlns:a="http://schemas.openxmlformats.org/drawingml/2006/main">
                  <a:graphicData uri="http://schemas.microsoft.com/office/word/2010/wordprocessingShape">
                    <wps:wsp>
                      <wps:cNvSpPr txBox="1"/>
                      <wps:spPr>
                        <a:xfrm>
                          <a:off x="0" y="0"/>
                          <a:ext cx="890270" cy="646430"/>
                        </a:xfrm>
                        <a:prstGeom prst="rect">
                          <a:avLst/>
                        </a:prstGeom>
                        <a:solidFill>
                          <a:srgbClr val="FFFFFF"/>
                        </a:solidFill>
                        <a:ln>
                          <a:noFill/>
                        </a:ln>
                      </wps:spPr>
                      <wps:txbx>
                        <w:txbxContent>
                          <w:p>
                            <w:pPr>
                              <w:widowControl/>
                              <w:spacing w:after="93" w:afterLines="30"/>
                              <w:jc w:val="left"/>
                              <w:rPr>
                                <w:color w:val="000000"/>
                                <w:kern w:val="0"/>
                                <w:szCs w:val="21"/>
                              </w:rPr>
                            </w:pPr>
                            <w:r>
                              <w:rPr>
                                <w:color w:val="000000"/>
                                <w:szCs w:val="21"/>
                              </w:rPr>
                              <w:t>Verriegelung</w:t>
                            </w:r>
                          </w:p>
                        </w:txbxContent>
                      </wps:txbx>
                      <wps:bodyPr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44" o:spid="_x0000_s1026" o:spt="202" type="#_x0000_t202" style="position:absolute;left:0pt;margin-left:351.2pt;margin-top:195.05pt;height:50.9pt;width:70.1pt;z-index:251659264;mso-width-relative:page;mso-height-relative:margin;mso-height-percent:200;" fillcolor="#FFFFFF" filled="t" stroked="f" coordsize="21600,21600" o:gfxdata="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DHwLm2QAAAAsBAAAPAAAA&#10;AAAAAAEAIAAAACIAAABkcnMvZG93bnJldi54bWxQSwECFAAUAAAACACHTuJA0s4/NNsBAACrAwAA&#10;DgAAAAAAAAABACAAAAAoAQAAZHJzL2Uyb0RvYy54bWxQSwUGAAAAAAYABgBZAQAAdQUAAAAA&#10;">
                <v:fill on="t" focussize="0,0"/>
                <v:stroke on="f"/>
                <v:imagedata o:title=""/>
                <o:lock v:ext="edit" aspectratio="f"/>
                <v:textbox style="mso-fit-shape-to-text:t;">
                  <w:txbxContent>
                    <w:p>
                      <w:pPr>
                        <w:widowControl/>
                        <w:spacing w:after="93" w:afterLines="30"/>
                        <w:jc w:val="left"/>
                        <w:rPr>
                          <w:color w:val="000000"/>
                          <w:kern w:val="0"/>
                          <w:szCs w:val="21"/>
                        </w:rPr>
                      </w:pPr>
                      <w:r>
                        <w:rPr>
                          <w:color w:val="000000"/>
                          <w:szCs w:val="21"/>
                        </w:rPr>
                        <w:t>Verriegelung</w:t>
                      </w:r>
                    </w:p>
                  </w:txbxContent>
                </v:textbox>
              </v:shape>
            </w:pict>
          </mc:Fallback>
        </mc:AlternateContent>
      </w:r>
      <w:r>
        <w:drawing>
          <wp:inline distT="0" distB="0" distL="114300" distR="114300">
            <wp:extent cx="6485255" cy="3403600"/>
            <wp:effectExtent l="0" t="0" r="10795" b="6350"/>
            <wp:docPr id="39"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6"/>
                    <pic:cNvPicPr>
                      <a:picLocks noChangeAspect="1"/>
                    </pic:cNvPicPr>
                  </pic:nvPicPr>
                  <pic:blipFill>
                    <a:blip r:embed="rId21"/>
                    <a:stretch>
                      <a:fillRect/>
                    </a:stretch>
                  </pic:blipFill>
                  <pic:spPr>
                    <a:xfrm>
                      <a:off x="0" y="0"/>
                      <a:ext cx="6485255" cy="3403600"/>
                    </a:xfrm>
                    <a:prstGeom prst="rect">
                      <a:avLst/>
                    </a:prstGeom>
                    <a:noFill/>
                    <a:ln>
                      <a:noFill/>
                    </a:ln>
                  </pic:spPr>
                </pic:pic>
              </a:graphicData>
            </a:graphic>
          </wp:inline>
        </w:drawing>
      </w:r>
    </w:p>
    <w:p>
      <w:pPr>
        <w:widowControl/>
        <w:spacing w:after="93" w:afterLines="30"/>
        <w:jc w:val="left"/>
        <w:rPr>
          <w:kern w:val="0"/>
          <w:szCs w:val="21"/>
        </w:rPr>
      </w:pPr>
      <w:r>
        <w:rPr>
          <w:sz w:val="22"/>
          <w:szCs w:val="21"/>
        </w:rPr>
        <w:br w:type="page"/>
      </w:r>
      <w:r>
        <w:rPr>
          <w:b/>
          <w:szCs w:val="21"/>
        </w:rPr>
        <w:t xml:space="preserve">Schritt 5: </w:t>
      </w:r>
      <w:r>
        <w:rPr>
          <w:szCs w:val="21"/>
        </w:rPr>
        <w:t>Stecken Sie ein Ende des Netzkabels in die Buchse des Wagenhebers ein, schließen Sie das andere Ende des Netzkabels an die Batterie an. Beachten Sie, dass hier das negative Batterie-Pol gemeinst ist.</w:t>
      </w:r>
    </w:p>
    <w:p>
      <w:pPr>
        <w:widowControl/>
        <w:spacing w:after="93" w:afterLines="30"/>
        <w:jc w:val="center"/>
        <w:rPr>
          <w:kern w:val="0"/>
          <w:szCs w:val="21"/>
        </w:rPr>
      </w:pPr>
      <w:r>
        <w:rPr>
          <w:b/>
          <w:szCs w:val="21"/>
        </w:rPr>
        <mc:AlternateContent>
          <mc:Choice Requires="wps">
            <w:drawing>
              <wp:anchor distT="45720" distB="45720" distL="114300" distR="114300" simplePos="0" relativeHeight="251659264" behindDoc="0" locked="0" layoutInCell="1" allowOverlap="1">
                <wp:simplePos x="0" y="0"/>
                <wp:positionH relativeFrom="column">
                  <wp:posOffset>1332230</wp:posOffset>
                </wp:positionH>
                <wp:positionV relativeFrom="paragraph">
                  <wp:posOffset>1111885</wp:posOffset>
                </wp:positionV>
                <wp:extent cx="1659255" cy="364490"/>
                <wp:effectExtent l="0" t="0" r="17145" b="16510"/>
                <wp:wrapNone/>
                <wp:docPr id="12" name="文本框 45"/>
                <wp:cNvGraphicFramePr/>
                <a:graphic xmlns:a="http://schemas.openxmlformats.org/drawingml/2006/main">
                  <a:graphicData uri="http://schemas.microsoft.com/office/word/2010/wordprocessingShape">
                    <wps:wsp>
                      <wps:cNvSpPr txBox="1"/>
                      <wps:spPr>
                        <a:xfrm>
                          <a:off x="0" y="0"/>
                          <a:ext cx="1659255" cy="364490"/>
                        </a:xfrm>
                        <a:prstGeom prst="rect">
                          <a:avLst/>
                        </a:prstGeom>
                        <a:solidFill>
                          <a:srgbClr val="FFFFFF"/>
                        </a:solidFill>
                        <a:ln>
                          <a:noFill/>
                        </a:ln>
                      </wps:spPr>
                      <wps:txbx>
                        <w:txbxContent>
                          <w:p>
                            <w:pPr>
                              <w:widowControl/>
                              <w:spacing w:after="93" w:afterLines="30"/>
                              <w:jc w:val="left"/>
                              <w:rPr>
                                <w:color w:val="000000"/>
                                <w:kern w:val="0"/>
                                <w:szCs w:val="21"/>
                              </w:rPr>
                            </w:pPr>
                            <w:r>
                              <w:rPr>
                                <w:color w:val="000000"/>
                                <w:szCs w:val="21"/>
                              </w:rPr>
                              <w:t>DC-Stromversorgung</w:t>
                            </w:r>
                          </w:p>
                        </w:txbxContent>
                      </wps:txbx>
                      <wps:bodyPr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45" o:spid="_x0000_s1026" o:spt="202" type="#_x0000_t202" style="position:absolute;left:0pt;margin-left:104.9pt;margin-top:87.55pt;height:28.7pt;width:130.65pt;z-index:251659264;mso-width-relative:page;mso-height-relative:margin;mso-height-percent:200;" fillcolor="#FFFFFF" filled="t" stroked="f" coordsize="21600,21600" o:gfxdata="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2mkKcNgAAAALAQAADwAA&#10;AAAAAAABACAAAAAiAAAAZHJzL2Rvd25yZXYueG1sUEsBAhQAFAAAAAgAh07iQKHBxSDdAQAArAMA&#10;AA4AAAAAAAAAAQAgAAAAJwEAAGRycy9lMm9Eb2MueG1sUEsFBgAAAAAGAAYAWQEAAHYFAAAAAA==&#10;">
                <v:fill on="t" focussize="0,0"/>
                <v:stroke on="f"/>
                <v:imagedata o:title=""/>
                <o:lock v:ext="edit" aspectratio="f"/>
                <v:textbox style="mso-fit-shape-to-text:t;">
                  <w:txbxContent>
                    <w:p>
                      <w:pPr>
                        <w:widowControl/>
                        <w:spacing w:after="93" w:afterLines="30"/>
                        <w:jc w:val="left"/>
                        <w:rPr>
                          <w:color w:val="000000"/>
                          <w:kern w:val="0"/>
                          <w:szCs w:val="21"/>
                        </w:rPr>
                      </w:pPr>
                      <w:r>
                        <w:rPr>
                          <w:color w:val="000000"/>
                          <w:szCs w:val="21"/>
                        </w:rPr>
                        <w:t>DC-Stromversorgung</w:t>
                      </w:r>
                    </w:p>
                  </w:txbxContent>
                </v:textbox>
              </v:shape>
            </w:pict>
          </mc:Fallback>
        </mc:AlternateContent>
      </w:r>
      <w:r>
        <w:drawing>
          <wp:inline distT="0" distB="0" distL="114300" distR="114300">
            <wp:extent cx="6468745" cy="1659255"/>
            <wp:effectExtent l="0" t="0" r="8255" b="17145"/>
            <wp:docPr id="40"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7"/>
                    <pic:cNvPicPr>
                      <a:picLocks noChangeAspect="1"/>
                    </pic:cNvPicPr>
                  </pic:nvPicPr>
                  <pic:blipFill>
                    <a:blip r:embed="rId22"/>
                    <a:stretch>
                      <a:fillRect/>
                    </a:stretch>
                  </pic:blipFill>
                  <pic:spPr>
                    <a:xfrm>
                      <a:off x="0" y="0"/>
                      <a:ext cx="6468745" cy="1659255"/>
                    </a:xfrm>
                    <a:prstGeom prst="rect">
                      <a:avLst/>
                    </a:prstGeom>
                    <a:noFill/>
                    <a:ln>
                      <a:noFill/>
                    </a:ln>
                  </pic:spPr>
                </pic:pic>
              </a:graphicData>
            </a:graphic>
          </wp:inline>
        </w:drawing>
      </w:r>
    </w:p>
    <w:p>
      <w:pPr>
        <w:widowControl/>
        <w:spacing w:after="93" w:afterLines="30"/>
        <w:jc w:val="left"/>
        <w:rPr>
          <w:kern w:val="0"/>
          <w:szCs w:val="28"/>
        </w:rPr>
      </w:pPr>
      <w:r>
        <w:rPr>
          <w:b/>
          <w:szCs w:val="21"/>
        </w:rPr>
        <w:t xml:space="preserve">Schritt 6: </w:t>
      </w:r>
      <w:r>
        <w:rPr>
          <w:szCs w:val="21"/>
        </w:rPr>
        <w:t xml:space="preserve">Drücken Sie den roten Netzschalter zum Einschalten und stellen Sie sicher, dass das Rad </w:t>
      </w:r>
      <w:r>
        <w:rPr>
          <w:rFonts w:hint="eastAsia"/>
        </w:rPr>
        <w:t>einwandfrei funktionieren</w:t>
      </w:r>
      <w:r>
        <w:rPr>
          <w:szCs w:val="21"/>
        </w:rPr>
        <w:t>.</w:t>
      </w:r>
    </w:p>
    <w:p>
      <w:pPr>
        <w:widowControl/>
        <w:spacing w:after="93" w:afterLines="30"/>
        <w:jc w:val="center"/>
        <w:rPr>
          <w:kern w:val="0"/>
          <w:szCs w:val="21"/>
        </w:rPr>
      </w:pPr>
      <w:r>
        <mc:AlternateContent>
          <mc:Choice Requires="wps">
            <w:drawing>
              <wp:anchor distT="45720" distB="45720" distL="114300" distR="114300" simplePos="0" relativeHeight="251659264" behindDoc="0" locked="0" layoutInCell="1" allowOverlap="1">
                <wp:simplePos x="0" y="0"/>
                <wp:positionH relativeFrom="column">
                  <wp:posOffset>3601720</wp:posOffset>
                </wp:positionH>
                <wp:positionV relativeFrom="paragraph">
                  <wp:posOffset>472440</wp:posOffset>
                </wp:positionV>
                <wp:extent cx="1659255" cy="364490"/>
                <wp:effectExtent l="0" t="0" r="17145" b="16510"/>
                <wp:wrapNone/>
                <wp:docPr id="13" name="文本框 46"/>
                <wp:cNvGraphicFramePr/>
                <a:graphic xmlns:a="http://schemas.openxmlformats.org/drawingml/2006/main">
                  <a:graphicData uri="http://schemas.microsoft.com/office/word/2010/wordprocessingShape">
                    <wps:wsp>
                      <wps:cNvSpPr txBox="1"/>
                      <wps:spPr>
                        <a:xfrm>
                          <a:off x="0" y="0"/>
                          <a:ext cx="1659255" cy="364490"/>
                        </a:xfrm>
                        <a:prstGeom prst="rect">
                          <a:avLst/>
                        </a:prstGeom>
                        <a:solidFill>
                          <a:srgbClr val="FFFFFF"/>
                        </a:solidFill>
                        <a:ln>
                          <a:noFill/>
                        </a:ln>
                      </wps:spPr>
                      <wps:txbx>
                        <w:txbxContent>
                          <w:p>
                            <w:pPr>
                              <w:widowControl/>
                              <w:spacing w:after="93" w:afterLines="30"/>
                              <w:jc w:val="left"/>
                              <w:rPr>
                                <w:color w:val="000000"/>
                                <w:kern w:val="0"/>
                                <w:szCs w:val="21"/>
                              </w:rPr>
                            </w:pPr>
                            <w:r>
                              <w:rPr>
                                <w:color w:val="000000"/>
                                <w:szCs w:val="21"/>
                              </w:rPr>
                              <w:t>Roter Netzschalter</w:t>
                            </w:r>
                          </w:p>
                        </w:txbxContent>
                      </wps:txbx>
                      <wps:bodyPr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46" o:spid="_x0000_s1026" o:spt="202" type="#_x0000_t202" style="position:absolute;left:0pt;margin-left:283.6pt;margin-top:37.2pt;height:28.7pt;width:130.65pt;z-index:251659264;mso-width-relative:page;mso-height-relative:margin;mso-height-percent:200;" fillcolor="#FFFFFF" filled="t" stroked="f" coordsize="21600,21600" o:gfxdata="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LMmGPZAAAACgEAAA8A&#10;AAAAAAAAAQAgAAAAIgAAAGRycy9kb3ducmV2LnhtbFBLAQIUABQAAAAIAIdO4kDWbCEH3QEAAKwD&#10;AAAOAAAAAAAAAAEAIAAAACgBAABkcnMvZTJvRG9jLnhtbFBLBQYAAAAABgAGAFkBAAB3BQAAAAA=&#10;">
                <v:fill on="t" focussize="0,0"/>
                <v:stroke on="f"/>
                <v:imagedata o:title=""/>
                <o:lock v:ext="edit" aspectratio="f"/>
                <v:textbox style="mso-fit-shape-to-text:t;">
                  <w:txbxContent>
                    <w:p>
                      <w:pPr>
                        <w:widowControl/>
                        <w:spacing w:after="93" w:afterLines="30"/>
                        <w:jc w:val="left"/>
                        <w:rPr>
                          <w:color w:val="000000"/>
                          <w:kern w:val="0"/>
                          <w:szCs w:val="21"/>
                        </w:rPr>
                      </w:pPr>
                      <w:r>
                        <w:rPr>
                          <w:color w:val="000000"/>
                          <w:szCs w:val="21"/>
                        </w:rPr>
                        <w:t>Roter Netzschalter</w:t>
                      </w:r>
                    </w:p>
                  </w:txbxContent>
                </v:textbox>
              </v:shape>
            </w:pict>
          </mc:Fallback>
        </mc:AlternateContent>
      </w:r>
      <w:bookmarkStart w:id="18" w:name="_GoBack"/>
      <w:r>
        <w:drawing>
          <wp:inline distT="0" distB="0" distL="114300" distR="114300">
            <wp:extent cx="6129655" cy="2159000"/>
            <wp:effectExtent l="0" t="0" r="12065" b="5080"/>
            <wp:docPr id="4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8"/>
                    <pic:cNvPicPr>
                      <a:picLocks noChangeAspect="1"/>
                    </pic:cNvPicPr>
                  </pic:nvPicPr>
                  <pic:blipFill>
                    <a:blip r:embed="rId23"/>
                    <a:stretch>
                      <a:fillRect/>
                    </a:stretch>
                  </pic:blipFill>
                  <pic:spPr>
                    <a:xfrm>
                      <a:off x="0" y="0"/>
                      <a:ext cx="6129655" cy="2159000"/>
                    </a:xfrm>
                    <a:prstGeom prst="rect">
                      <a:avLst/>
                    </a:prstGeom>
                    <a:noFill/>
                    <a:ln>
                      <a:noFill/>
                    </a:ln>
                  </pic:spPr>
                </pic:pic>
              </a:graphicData>
            </a:graphic>
          </wp:inline>
        </w:drawing>
      </w:r>
      <w:bookmarkEnd w:id="18"/>
    </w:p>
    <w:p>
      <w:pPr>
        <w:widowControl/>
        <w:spacing w:after="93" w:afterLines="30"/>
        <w:jc w:val="left"/>
        <w:rPr>
          <w:kern w:val="0"/>
          <w:szCs w:val="21"/>
        </w:rPr>
      </w:pPr>
    </w:p>
    <w:p>
      <w:pPr>
        <w:pStyle w:val="20"/>
        <w:spacing w:before="0" w:after="93" w:afterLines="30" w:line="240" w:lineRule="auto"/>
        <w:jc w:val="center"/>
        <w:outlineLvl w:val="0"/>
        <w:rPr>
          <w:rFonts w:ascii="Times New Roman" w:hAnsi="Times New Roman"/>
          <w:b/>
          <w:bCs/>
          <w:color w:val="auto"/>
          <w:sz w:val="28"/>
          <w:szCs w:val="28"/>
        </w:rPr>
      </w:pPr>
      <w:r>
        <w:rPr>
          <w:rFonts w:ascii="Times New Roman" w:hAnsi="Times New Roman"/>
          <w:color w:val="auto"/>
          <w:sz w:val="22"/>
          <w:szCs w:val="21"/>
        </w:rPr>
        <w:br w:type="page"/>
      </w:r>
      <w:bookmarkStart w:id="10" w:name="_Toc105089859"/>
      <w:r>
        <w:rPr>
          <w:rFonts w:ascii="Times New Roman" w:hAnsi="Times New Roman"/>
          <w:b/>
          <w:bCs/>
          <w:color w:val="auto"/>
          <w:sz w:val="28"/>
          <w:szCs w:val="28"/>
        </w:rPr>
        <w:t>Betrieb</w:t>
      </w:r>
      <w:bookmarkEnd w:id="10"/>
    </w:p>
    <w:p>
      <w:pPr>
        <w:widowControl/>
        <w:spacing w:after="93" w:afterLines="30"/>
        <w:jc w:val="left"/>
        <w:rPr>
          <w:b/>
          <w:bCs/>
          <w:kern w:val="0"/>
          <w:szCs w:val="40"/>
        </w:rPr>
      </w:pPr>
      <w:r>
        <w:rPr>
          <w:b/>
          <w:szCs w:val="21"/>
        </w:rPr>
        <w:t>Allgemeine Tipps für sicheren Betrieb</w:t>
      </w:r>
    </w:p>
    <w:p>
      <w:pPr>
        <w:widowControl/>
        <w:spacing w:after="93" w:afterLines="30"/>
        <w:ind w:left="420" w:hanging="420"/>
        <w:jc w:val="left"/>
        <w:rPr>
          <w:kern w:val="0"/>
          <w:szCs w:val="21"/>
        </w:rPr>
      </w:pPr>
      <w:r>
        <w:rPr>
          <w:szCs w:val="21"/>
        </w:rPr>
        <w:t>1.</w:t>
      </w:r>
      <w:r>
        <w:rPr>
          <w:szCs w:val="21"/>
        </w:rPr>
        <w:tab/>
      </w:r>
      <w:r>
        <w:rPr>
          <w:szCs w:val="21"/>
        </w:rPr>
        <w:t xml:space="preserve">Der Wagenheber ist für ein Zuggewicht von 2270 kg und eine Stützradlast von 272 kg ausgelegt. </w:t>
      </w:r>
      <w:commentRangeStart w:id="0"/>
      <w:r>
        <w:rPr>
          <w:szCs w:val="21"/>
        </w:rPr>
        <w:t>Überlasten</w:t>
      </w:r>
      <w:commentRangeEnd w:id="0"/>
      <w:r>
        <w:commentReference w:id="0"/>
      </w:r>
      <w:r>
        <w:rPr>
          <w:szCs w:val="21"/>
        </w:rPr>
        <w:t xml:space="preserve"> kann den Mini Mover, den Motor, den Reifen usw. beschädigen.</w:t>
      </w:r>
    </w:p>
    <w:p>
      <w:pPr>
        <w:widowControl/>
        <w:spacing w:after="93" w:afterLines="30"/>
        <w:ind w:left="420" w:hanging="420"/>
        <w:jc w:val="left"/>
        <w:rPr>
          <w:kern w:val="0"/>
          <w:szCs w:val="21"/>
        </w:rPr>
      </w:pPr>
      <w:r>
        <w:rPr>
          <w:szCs w:val="21"/>
        </w:rPr>
        <w:t>2.</w:t>
      </w:r>
      <w:r>
        <w:rPr>
          <w:szCs w:val="21"/>
        </w:rPr>
        <w:tab/>
      </w:r>
      <w:r>
        <w:rPr>
          <w:szCs w:val="21"/>
        </w:rPr>
        <w:t xml:space="preserve">Prüfen Sie, ob </w:t>
      </w:r>
      <w:commentRangeStart w:id="1"/>
      <w:r>
        <w:rPr>
          <w:szCs w:val="21"/>
        </w:rPr>
        <w:t>die Taste zur Griffpositionierung</w:t>
      </w:r>
      <w:commentRangeEnd w:id="1"/>
      <w:r>
        <w:commentReference w:id="1"/>
      </w:r>
      <w:r>
        <w:rPr>
          <w:szCs w:val="21"/>
        </w:rPr>
        <w:t xml:space="preserve"> vollständig mit dem Mini Mover verschraubt ist, bevor Sie den Betrieb starten.</w:t>
      </w:r>
    </w:p>
    <w:p>
      <w:pPr>
        <w:widowControl/>
        <w:spacing w:after="93" w:afterLines="30"/>
        <w:ind w:left="420" w:hanging="420"/>
        <w:jc w:val="left"/>
        <w:rPr>
          <w:kern w:val="0"/>
          <w:szCs w:val="21"/>
        </w:rPr>
      </w:pPr>
      <w:r>
        <w:rPr>
          <w:szCs w:val="21"/>
        </w:rPr>
        <w:t>3.</w:t>
      </w:r>
      <w:r>
        <w:rPr>
          <w:szCs w:val="21"/>
        </w:rPr>
        <w:tab/>
      </w:r>
      <w:r>
        <w:rPr>
          <w:szCs w:val="21"/>
        </w:rPr>
        <w:t>Prüfen Sie, ob die Batteriekabel richtig an die Batteriepole angeschlossen sind.</w:t>
      </w:r>
    </w:p>
    <w:p>
      <w:pPr>
        <w:widowControl/>
        <w:spacing w:after="93" w:afterLines="30"/>
        <w:ind w:left="420" w:hanging="420"/>
        <w:jc w:val="left"/>
        <w:rPr>
          <w:kern w:val="0"/>
          <w:szCs w:val="21"/>
        </w:rPr>
      </w:pPr>
      <w:r>
        <w:rPr>
          <w:szCs w:val="21"/>
        </w:rPr>
        <w:t>4.</w:t>
      </w:r>
      <w:r>
        <w:rPr>
          <w:szCs w:val="21"/>
        </w:rPr>
        <w:tab/>
      </w:r>
      <w:r>
        <w:rPr>
          <w:szCs w:val="21"/>
        </w:rPr>
        <w:t>Verwenden Sie keine Kabel, die beschädigt oder gequetscht sind.</w:t>
      </w:r>
    </w:p>
    <w:p>
      <w:pPr>
        <w:widowControl/>
        <w:spacing w:after="93" w:afterLines="30"/>
        <w:ind w:left="420" w:hanging="420"/>
        <w:jc w:val="left"/>
        <w:rPr>
          <w:kern w:val="0"/>
          <w:szCs w:val="32"/>
        </w:rPr>
      </w:pPr>
      <w:r>
        <w:rPr>
          <w:szCs w:val="21"/>
        </w:rPr>
        <w:t>5.</w:t>
      </w:r>
      <w:r>
        <w:rPr>
          <w:szCs w:val="21"/>
        </w:rPr>
        <w:tab/>
      </w:r>
      <w:r>
        <w:rPr>
          <w:szCs w:val="21"/>
        </w:rPr>
        <w:t>Vermeiden Sie Regentage, wenn Sie die Maschine im Freien benutzen.</w:t>
      </w:r>
    </w:p>
    <w:p>
      <w:pPr>
        <w:widowControl/>
        <w:spacing w:after="93" w:afterLines="30"/>
        <w:jc w:val="left"/>
        <w:rPr>
          <w:b/>
          <w:bCs/>
          <w:kern w:val="0"/>
          <w:szCs w:val="40"/>
        </w:rPr>
      </w:pPr>
      <w:r>
        <w:rPr>
          <w:b/>
          <w:szCs w:val="21"/>
        </w:rPr>
        <w:t>Betriebsanleitung</w:t>
      </w:r>
    </w:p>
    <w:p>
      <w:pPr>
        <w:widowControl/>
        <w:spacing w:after="93" w:afterLines="30"/>
        <w:jc w:val="left"/>
        <w:rPr>
          <w:kern w:val="0"/>
          <w:szCs w:val="32"/>
        </w:rPr>
      </w:pPr>
      <w:r>
        <w:rPr>
          <w:szCs w:val="21"/>
        </w:rPr>
        <w:t>*Nehmen Sie sich Zeit, um Ihre Situation zu erfassen und die Bewegung zu planen.</w:t>
      </w:r>
    </w:p>
    <w:p>
      <w:pPr>
        <w:widowControl/>
        <w:spacing w:after="93" w:afterLines="30"/>
        <w:jc w:val="left"/>
        <w:rPr>
          <w:kern w:val="0"/>
          <w:szCs w:val="32"/>
        </w:rPr>
      </w:pPr>
      <w:r>
        <w:rPr>
          <w:szCs w:val="21"/>
        </w:rPr>
        <w:t>*Befestigen Sie den Mini Mover am Fahrzeuggestell. Riegelstift und Abdeckung werden für jeden Einsatz empfohlen.</w:t>
      </w:r>
    </w:p>
    <w:p>
      <w:pPr>
        <w:widowControl/>
        <w:spacing w:after="93" w:afterLines="30"/>
        <w:jc w:val="left"/>
        <w:rPr>
          <w:kern w:val="0"/>
          <w:szCs w:val="32"/>
        </w:rPr>
      </w:pPr>
      <w:r>
        <w:rPr>
          <w:szCs w:val="21"/>
        </w:rPr>
        <w:t>*Befestigen Sie den Griff und schließen Sie die Kabel des Griffs an den Steuerkasten und die Kabel der Batterie an die Batterieklemmen an.</w:t>
      </w:r>
    </w:p>
    <w:p>
      <w:pPr>
        <w:widowControl/>
        <w:spacing w:after="93" w:afterLines="30"/>
        <w:jc w:val="left"/>
        <w:rPr>
          <w:kern w:val="0"/>
          <w:szCs w:val="21"/>
        </w:rPr>
      </w:pPr>
      <w:r>
        <w:rPr>
          <w:szCs w:val="21"/>
        </w:rPr>
        <w:t xml:space="preserve">*Der Druckknopf  </w:t>
      </w:r>
      <w:r>
        <w:rPr>
          <w:sz w:val="22"/>
          <w:szCs w:val="21"/>
        </w:rPr>
        <w:drawing>
          <wp:inline distT="0" distB="0" distL="114300" distR="114300">
            <wp:extent cx="236855" cy="186055"/>
            <wp:effectExtent l="0" t="0" r="10795" b="4445"/>
            <wp:docPr id="4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9"/>
                    <pic:cNvPicPr>
                      <a:picLocks noChangeAspect="1"/>
                    </pic:cNvPicPr>
                  </pic:nvPicPr>
                  <pic:blipFill>
                    <a:blip r:embed="rId24"/>
                    <a:stretch>
                      <a:fillRect/>
                    </a:stretch>
                  </pic:blipFill>
                  <pic:spPr>
                    <a:xfrm>
                      <a:off x="0" y="0"/>
                      <a:ext cx="236855" cy="186055"/>
                    </a:xfrm>
                    <a:prstGeom prst="rect">
                      <a:avLst/>
                    </a:prstGeom>
                    <a:noFill/>
                    <a:ln>
                      <a:noFill/>
                    </a:ln>
                  </pic:spPr>
                </pic:pic>
              </a:graphicData>
            </a:graphic>
          </wp:inline>
        </w:drawing>
      </w:r>
      <w:r>
        <w:rPr>
          <w:szCs w:val="21"/>
        </w:rPr>
        <w:t xml:space="preserve"> bedeutet vorwärts, </w:t>
      </w:r>
      <w:r>
        <w:rPr>
          <w:sz w:val="22"/>
          <w:szCs w:val="21"/>
        </w:rPr>
        <w:drawing>
          <wp:inline distT="0" distB="0" distL="114300" distR="114300">
            <wp:extent cx="211455" cy="194945"/>
            <wp:effectExtent l="0" t="0" r="17145" b="14605"/>
            <wp:docPr id="4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30"/>
                    <pic:cNvPicPr>
                      <a:picLocks noChangeAspect="1"/>
                    </pic:cNvPicPr>
                  </pic:nvPicPr>
                  <pic:blipFill>
                    <a:blip r:embed="rId25"/>
                    <a:stretch>
                      <a:fillRect/>
                    </a:stretch>
                  </pic:blipFill>
                  <pic:spPr>
                    <a:xfrm>
                      <a:off x="0" y="0"/>
                      <a:ext cx="211455" cy="194945"/>
                    </a:xfrm>
                    <a:prstGeom prst="rect">
                      <a:avLst/>
                    </a:prstGeom>
                    <a:noFill/>
                    <a:ln>
                      <a:noFill/>
                    </a:ln>
                  </pic:spPr>
                </pic:pic>
              </a:graphicData>
            </a:graphic>
          </wp:inline>
        </w:drawing>
      </w:r>
      <w:r>
        <w:rPr>
          <w:szCs w:val="21"/>
        </w:rPr>
        <w:t xml:space="preserve"> rückwärts.</w:t>
      </w:r>
    </w:p>
    <w:p>
      <w:pPr>
        <w:widowControl/>
        <w:spacing w:after="93" w:afterLines="30"/>
        <w:jc w:val="center"/>
        <w:rPr>
          <w:kern w:val="0"/>
          <w:szCs w:val="21"/>
        </w:rPr>
      </w:pPr>
      <w:r>
        <w:drawing>
          <wp:inline distT="0" distB="0" distL="114300" distR="114300">
            <wp:extent cx="4910455" cy="2743200"/>
            <wp:effectExtent l="0" t="0" r="4445" b="0"/>
            <wp:docPr id="44"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1"/>
                    <pic:cNvPicPr>
                      <a:picLocks noChangeAspect="1"/>
                    </pic:cNvPicPr>
                  </pic:nvPicPr>
                  <pic:blipFill>
                    <a:blip r:embed="rId26"/>
                    <a:stretch>
                      <a:fillRect/>
                    </a:stretch>
                  </pic:blipFill>
                  <pic:spPr>
                    <a:xfrm>
                      <a:off x="0" y="0"/>
                      <a:ext cx="4910455" cy="2743200"/>
                    </a:xfrm>
                    <a:prstGeom prst="rect">
                      <a:avLst/>
                    </a:prstGeom>
                    <a:noFill/>
                    <a:ln>
                      <a:noFill/>
                    </a:ln>
                  </pic:spPr>
                </pic:pic>
              </a:graphicData>
            </a:graphic>
          </wp:inline>
        </w:drawing>
      </w:r>
    </w:p>
    <w:p>
      <w:pPr>
        <w:widowControl/>
        <w:spacing w:after="93" w:afterLines="30"/>
        <w:jc w:val="left"/>
        <w:rPr>
          <w:kern w:val="0"/>
          <w:szCs w:val="28"/>
        </w:rPr>
      </w:pPr>
    </w:p>
    <w:p>
      <w:pPr>
        <w:pStyle w:val="20"/>
        <w:spacing w:before="0" w:after="93" w:afterLines="30" w:line="240" w:lineRule="auto"/>
        <w:jc w:val="center"/>
        <w:outlineLvl w:val="0"/>
        <w:rPr>
          <w:rFonts w:ascii="Times New Roman" w:hAnsi="Times New Roman"/>
          <w:b/>
          <w:bCs/>
          <w:color w:val="auto"/>
          <w:sz w:val="28"/>
          <w:szCs w:val="28"/>
        </w:rPr>
      </w:pPr>
      <w:r>
        <w:rPr>
          <w:rFonts w:ascii="Times New Roman" w:hAnsi="Times New Roman"/>
          <w:color w:val="auto"/>
          <w:sz w:val="22"/>
          <w:szCs w:val="21"/>
        </w:rPr>
        <w:br w:type="page"/>
      </w:r>
      <w:bookmarkStart w:id="11" w:name="_Toc105089860"/>
      <w:r>
        <w:rPr>
          <w:rFonts w:ascii="Times New Roman" w:hAnsi="Times New Roman"/>
          <w:b/>
          <w:bCs/>
          <w:color w:val="auto"/>
          <w:sz w:val="28"/>
          <w:szCs w:val="28"/>
        </w:rPr>
        <w:t>Explosive Zeichnung</w:t>
      </w:r>
      <w:bookmarkEnd w:id="11"/>
    </w:p>
    <w:p>
      <w:pPr>
        <w:widowControl/>
        <w:spacing w:after="93" w:afterLines="30"/>
        <w:jc w:val="center"/>
        <w:rPr>
          <w:kern w:val="0"/>
          <w:szCs w:val="21"/>
        </w:rPr>
      </w:pPr>
      <w:r>
        <w:drawing>
          <wp:inline distT="0" distB="0" distL="114300" distR="114300">
            <wp:extent cx="6205855" cy="6883400"/>
            <wp:effectExtent l="0" t="0" r="4445" b="12700"/>
            <wp:docPr id="45"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2"/>
                    <pic:cNvPicPr>
                      <a:picLocks noChangeAspect="1"/>
                    </pic:cNvPicPr>
                  </pic:nvPicPr>
                  <pic:blipFill>
                    <a:blip r:embed="rId27"/>
                    <a:stretch>
                      <a:fillRect/>
                    </a:stretch>
                  </pic:blipFill>
                  <pic:spPr>
                    <a:xfrm>
                      <a:off x="0" y="0"/>
                      <a:ext cx="6205855" cy="6883400"/>
                    </a:xfrm>
                    <a:prstGeom prst="rect">
                      <a:avLst/>
                    </a:prstGeom>
                    <a:noFill/>
                    <a:ln>
                      <a:noFill/>
                    </a:ln>
                  </pic:spPr>
                </pic:pic>
              </a:graphicData>
            </a:graphic>
          </wp:inline>
        </w:drawing>
      </w:r>
    </w:p>
    <w:p>
      <w:pPr>
        <w:widowControl/>
        <w:spacing w:after="93" w:afterLines="30"/>
        <w:jc w:val="left"/>
        <w:rPr>
          <w:kern w:val="0"/>
          <w:szCs w:val="21"/>
        </w:rPr>
      </w:pPr>
    </w:p>
    <w:p>
      <w:pPr>
        <w:widowControl/>
        <w:spacing w:after="93" w:afterLines="30"/>
        <w:jc w:val="left"/>
        <w:rPr>
          <w:kern w:val="0"/>
          <w:szCs w:val="21"/>
        </w:rPr>
      </w:pPr>
    </w:p>
    <w:p>
      <w:pPr>
        <w:pStyle w:val="20"/>
        <w:spacing w:before="0" w:after="93" w:afterLines="30" w:line="240" w:lineRule="auto"/>
        <w:jc w:val="center"/>
        <w:outlineLvl w:val="0"/>
        <w:rPr>
          <w:rFonts w:ascii="Times New Roman" w:hAnsi="Times New Roman"/>
          <w:b/>
          <w:bCs/>
          <w:color w:val="auto"/>
          <w:sz w:val="28"/>
          <w:szCs w:val="28"/>
        </w:rPr>
      </w:pPr>
      <w:r>
        <w:rPr>
          <w:rFonts w:ascii="Times New Roman" w:hAnsi="Times New Roman"/>
          <w:color w:val="auto"/>
          <w:sz w:val="22"/>
          <w:szCs w:val="21"/>
        </w:rPr>
        <w:br w:type="page"/>
      </w:r>
      <w:bookmarkStart w:id="12" w:name="_Toc105088145"/>
      <w:bookmarkStart w:id="13" w:name="_Toc105089861"/>
      <w:r>
        <w:rPr>
          <w:rFonts w:ascii="Times New Roman" w:hAnsi="Times New Roman"/>
          <w:b/>
          <w:bCs/>
          <w:color w:val="auto"/>
          <w:sz w:val="28"/>
          <w:szCs w:val="28"/>
        </w:rPr>
        <w:t>Explosive Zeichnung</w:t>
      </w:r>
      <w:bookmarkEnd w:id="12"/>
      <w:bookmarkEnd w:id="13"/>
    </w:p>
    <w:tbl>
      <w:tblPr>
        <w:tblStyle w:val="9"/>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780"/>
        <w:gridCol w:w="2959"/>
        <w:gridCol w:w="3789"/>
        <w:gridCol w:w="1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Ref.-Nr.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Zeichnungs-Nr.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Beschreibung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Menge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1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GB/T95 Ø10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Unterlegscheibe Ø10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2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N630-00008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Handgriff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3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EJ5000-01000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Hebegriff</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4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EJ5000-03000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Bodenplatte der Verriegelung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5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GB/T301 51101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Axial-Kugellager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6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EJ5000-00003</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Schraube-Unterlegscheibe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7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EJ5000-00004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Hebeschraube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8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EJ5000-00005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Steuerkasten-Deckel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9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EJ5000-00020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Positionierungsstahl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10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EJ5000-00019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Netzkabel-Buchse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11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EJ5000-00017</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Gummikappe A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12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EJ5000-14000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Netzkabel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13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GGB/T95 Ø6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Unterlegscheibe Ø6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14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GB/T818 M6X8</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Schraube M6x8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15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GB/T6177.1 M5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Flanschmutter M5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16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EJ5000-11000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Überladungsschutz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17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EJ5000-10000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Relais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18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GB/T95 Ø8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Unterlegscheibe Ø8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19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GB/T93 Ø8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Riegelscheibe Ø8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20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GB/T5780 M8X20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Sechskantbolzen M8x20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21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GB/T893.1 Ø108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Sicherungsring für Bohrung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22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EJ5000-00010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Nylon-Scheibe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23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EJ5000-00015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Linke Endkappe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24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GB/T276 608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Rillenkugellager 608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25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EJ5000-00016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Setz-Zahnkranz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26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EJ5000-08000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Planetengetriebe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27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EJ5000-00014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Bewegungszahnkreis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28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EJ5000-09000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Rad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29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EJ5000-00013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Solarradachse</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30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GB/T276 6000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Rillenkugellager 6000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31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EJ5000-00012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Planetenradkappe RH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32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GB/T895.2 Ø8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Stahldraht-Sicherungsring der Welle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4"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33 </w:t>
            </w:r>
          </w:p>
        </w:tc>
        <w:tc>
          <w:tcPr>
            <w:tcW w:w="142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EJ5000-00011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Untersetzungsgetriebe B </w:t>
            </w:r>
          </w:p>
        </w:tc>
        <w:tc>
          <w:tcPr>
            <w:tcW w:w="90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rPr>
                <w:kern w:val="0"/>
                <w:sz w:val="20"/>
                <w:szCs w:val="28"/>
              </w:rPr>
            </w:pPr>
            <w:r>
              <w:rPr>
                <w:sz w:val="20"/>
                <w:szCs w:val="21"/>
              </w:rPr>
              <w:t>1</w:t>
            </w:r>
          </w:p>
        </w:tc>
      </w:tr>
    </w:tbl>
    <w:p>
      <w:pPr>
        <w:pStyle w:val="20"/>
        <w:spacing w:before="0" w:after="93" w:afterLines="30" w:line="240" w:lineRule="auto"/>
        <w:jc w:val="center"/>
        <w:outlineLvl w:val="0"/>
        <w:rPr>
          <w:rFonts w:ascii="Times New Roman" w:hAnsi="Times New Roman"/>
          <w:b/>
          <w:bCs/>
          <w:color w:val="auto"/>
          <w:sz w:val="28"/>
          <w:szCs w:val="28"/>
        </w:rPr>
      </w:pPr>
      <w:r>
        <w:rPr>
          <w:rFonts w:ascii="Times New Roman" w:hAnsi="Times New Roman"/>
          <w:color w:val="auto"/>
          <w:sz w:val="22"/>
          <w:szCs w:val="21"/>
        </w:rPr>
        <w:br w:type="page"/>
      </w:r>
      <w:bookmarkStart w:id="14" w:name="_Toc105089862"/>
      <w:bookmarkStart w:id="15" w:name="_Toc105088146"/>
      <w:r>
        <w:rPr>
          <w:rFonts w:ascii="Times New Roman" w:hAnsi="Times New Roman"/>
          <w:b/>
          <w:bCs/>
          <w:color w:val="auto"/>
          <w:sz w:val="28"/>
          <w:szCs w:val="28"/>
        </w:rPr>
        <w:t>Explosive Zeichnung</w:t>
      </w:r>
      <w:bookmarkEnd w:id="14"/>
      <w:bookmarkEnd w:id="15"/>
    </w:p>
    <w:tbl>
      <w:tblPr>
        <w:tblStyle w:val="9"/>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542"/>
        <w:gridCol w:w="3669"/>
        <w:gridCol w:w="3789"/>
        <w:gridCol w:w="14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Ref.-Nr.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Zeichnungs-Nr.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Beschreibung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Menge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34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GB/T70.3 M6X20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Innensechskantschraube M6x20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35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EJ5000-00007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Untersetzungsgetriebe A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36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EJ5000-00006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Radstand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37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EJ5000-12000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Antriebsmotor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38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GB/T818 M5*108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Schraube M5x108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39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GB/T93 Ø5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Riegelscheibe Ø5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40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GB/T95 Ø5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Unterlegscheibe Ø5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41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EJ5000-00018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Gummikappe B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42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GB/T818 M3X8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Schraube M3x8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43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EJ5000-15000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Luftverbindung-Buchsendraht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44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EJ5000-16000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Draht 1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45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EJ5000-17000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Draht 2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46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EJ5000-18000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Draht 3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47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EJ5000-19000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Netzschalter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48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EJ5000-07000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Unterer Griff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49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EJ5000-00023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Oberer Griff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50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GB/T818 M3X12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Schraube M3x12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51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EJ5000-00008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Steuergriff RH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52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EJ5000-20000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Steuerschalter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53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EJ5000-00009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Steuergriff LH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54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EJ5000-13000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Luftverbindung-Steckerdraht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55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EJ5000-00022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Riegelbolzen M14x1,5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56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EJ5000-04000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Innenrohr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57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EJ5000-21000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Verriegelung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58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EJ5000-00002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Druckplatte-Riegelbolzen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59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EJ5000-00001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Druckplatte der Verriegelung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60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EJ5000-02000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Außenrohr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61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GB/T879 5X30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Rundstift 5x30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62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GB/T889 M10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Nylon Gegenmutter M10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63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EJ5000-00024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Riegelbolzen M8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64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GB/T97.1 Ø3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Unterlegscheibe Ø3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4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65 </w:t>
            </w:r>
          </w:p>
        </w:tc>
        <w:tc>
          <w:tcPr>
            <w:tcW w:w="1760"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EJ5000-00025 </w:t>
            </w:r>
          </w:p>
        </w:tc>
        <w:tc>
          <w:tcPr>
            <w:tcW w:w="1818"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 xml:space="preserve">Plastikkappe </w:t>
            </w:r>
          </w:p>
        </w:tc>
        <w:tc>
          <w:tcPr>
            <w:tcW w:w="681" w:type="pct"/>
            <w:tcBorders>
              <w:top w:val="single" w:color="auto" w:sz="4" w:space="0"/>
              <w:left w:val="single" w:color="auto" w:sz="4" w:space="0"/>
              <w:bottom w:val="single" w:color="auto" w:sz="4" w:space="0"/>
              <w:right w:val="single" w:color="auto" w:sz="4" w:space="0"/>
            </w:tcBorders>
            <w:vAlign w:val="center"/>
          </w:tcPr>
          <w:p>
            <w:pPr>
              <w:widowControl/>
              <w:snapToGrid w:val="0"/>
              <w:spacing w:after="93" w:afterLines="30" w:line="240" w:lineRule="auto"/>
              <w:jc w:val="left"/>
              <w:rPr>
                <w:kern w:val="0"/>
                <w:sz w:val="20"/>
                <w:szCs w:val="28"/>
              </w:rPr>
            </w:pPr>
            <w:r>
              <w:rPr>
                <w:sz w:val="20"/>
                <w:szCs w:val="21"/>
              </w:rPr>
              <w:t>1</w:t>
            </w:r>
          </w:p>
        </w:tc>
      </w:tr>
    </w:tbl>
    <w:p>
      <w:pPr>
        <w:pStyle w:val="20"/>
        <w:spacing w:before="0" w:after="93" w:afterLines="30" w:line="240" w:lineRule="auto"/>
        <w:jc w:val="center"/>
        <w:outlineLvl w:val="0"/>
        <w:rPr>
          <w:rFonts w:ascii="Times New Roman" w:hAnsi="Times New Roman"/>
          <w:b/>
          <w:bCs/>
          <w:color w:val="auto"/>
          <w:sz w:val="28"/>
          <w:szCs w:val="28"/>
        </w:rPr>
      </w:pPr>
      <w:r>
        <w:rPr>
          <w:rFonts w:ascii="Times New Roman" w:hAnsi="Times New Roman"/>
          <w:color w:val="auto"/>
          <w:sz w:val="22"/>
          <w:szCs w:val="21"/>
        </w:rPr>
        <w:br w:type="page"/>
      </w:r>
      <w:bookmarkStart w:id="16" w:name="_Toc105089863"/>
      <w:r>
        <w:rPr>
          <w:rFonts w:ascii="Times New Roman" w:hAnsi="Times New Roman"/>
          <w:b/>
          <w:bCs/>
          <w:color w:val="auto"/>
          <w:sz w:val="28"/>
          <w:szCs w:val="28"/>
        </w:rPr>
        <w:t>Wartung</w:t>
      </w:r>
      <w:bookmarkEnd w:id="16"/>
    </w:p>
    <w:p>
      <w:pPr>
        <w:spacing w:after="93" w:afterLines="30"/>
        <w:rPr>
          <w:kern w:val="0"/>
          <w:szCs w:val="21"/>
        </w:rPr>
      </w:pPr>
      <w:r>
        <w:rPr>
          <w:szCs w:val="21"/>
        </w:rPr>
        <w:t xml:space="preserve">Alle beweglichen Teile des Wagenhebers sind werkseitig mit Hochtemperatur-Lithiumfett geschmiert worden. Eine interne Schmierung ist nicht erforderlich. Wenn der Mini Mover über einen längeren Zeitraum in einer Umgebung mit hoher Feuchtigkeit eingesetzt wird und eine interne Schmierung erforderlich ist, </w:t>
      </w:r>
      <w:commentRangeStart w:id="2"/>
      <w:r>
        <w:rPr>
          <w:szCs w:val="21"/>
        </w:rPr>
        <w:t>suchen Sie bitte einen professionellen Techniker für die Wartung auf.</w:t>
      </w:r>
      <w:commentRangeEnd w:id="2"/>
      <w:r>
        <w:commentReference w:id="2"/>
      </w:r>
    </w:p>
    <w:p>
      <w:pPr>
        <w:pStyle w:val="20"/>
        <w:spacing w:before="0" w:after="93" w:afterLines="30" w:line="240" w:lineRule="auto"/>
        <w:jc w:val="center"/>
        <w:outlineLvl w:val="0"/>
        <w:rPr>
          <w:rFonts w:ascii="Times New Roman" w:hAnsi="Times New Roman"/>
          <w:b/>
          <w:bCs/>
          <w:color w:val="auto"/>
          <w:sz w:val="28"/>
          <w:szCs w:val="28"/>
        </w:rPr>
      </w:pPr>
      <w:bookmarkStart w:id="17" w:name="_Toc105089864"/>
      <w:r>
        <w:rPr>
          <w:rFonts w:ascii="Times New Roman" w:hAnsi="Times New Roman"/>
          <w:b/>
          <w:bCs/>
          <w:color w:val="auto"/>
          <w:sz w:val="28"/>
          <w:szCs w:val="28"/>
        </w:rPr>
        <w:t>Problembehebung</w:t>
      </w:r>
      <w:bookmarkEnd w:id="17"/>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3"/>
        <w:gridCol w:w="3983"/>
        <w:gridCol w:w="3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pct"/>
            <w:shd w:val="clear" w:color="auto" w:fill="auto"/>
          </w:tcPr>
          <w:p>
            <w:pPr>
              <w:spacing w:after="93" w:afterLines="30"/>
              <w:rPr>
                <w:b/>
                <w:bCs/>
                <w:kern w:val="0"/>
                <w:szCs w:val="21"/>
              </w:rPr>
            </w:pPr>
            <w:r>
              <w:rPr>
                <w:b/>
                <w:szCs w:val="21"/>
              </w:rPr>
              <w:t>Problem</w:t>
            </w:r>
          </w:p>
        </w:tc>
        <w:tc>
          <w:tcPr>
            <w:tcW w:w="1911" w:type="pct"/>
            <w:shd w:val="clear" w:color="auto" w:fill="auto"/>
          </w:tcPr>
          <w:p>
            <w:pPr>
              <w:spacing w:after="93" w:afterLines="30"/>
              <w:rPr>
                <w:b/>
                <w:bCs/>
                <w:kern w:val="0"/>
                <w:szCs w:val="21"/>
              </w:rPr>
            </w:pPr>
            <w:r>
              <w:rPr>
                <w:b/>
                <w:szCs w:val="21"/>
              </w:rPr>
              <w:t>Ursache</w:t>
            </w:r>
          </w:p>
        </w:tc>
        <w:tc>
          <w:tcPr>
            <w:tcW w:w="1667" w:type="pct"/>
            <w:shd w:val="clear" w:color="auto" w:fill="auto"/>
          </w:tcPr>
          <w:p>
            <w:pPr>
              <w:spacing w:after="93" w:afterLines="30"/>
              <w:rPr>
                <w:b/>
                <w:bCs/>
                <w:kern w:val="0"/>
                <w:szCs w:val="21"/>
              </w:rPr>
            </w:pPr>
            <w:r>
              <w:rPr>
                <w:b/>
                <w:szCs w:val="21"/>
              </w:rPr>
              <w:t>Lösung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pct"/>
            <w:shd w:val="clear" w:color="auto" w:fill="auto"/>
          </w:tcPr>
          <w:p>
            <w:pPr>
              <w:spacing w:after="93" w:afterLines="30"/>
              <w:jc w:val="left"/>
              <w:rPr>
                <w:b/>
                <w:bCs/>
                <w:kern w:val="0"/>
                <w:szCs w:val="21"/>
              </w:rPr>
            </w:pPr>
            <w:r>
              <w:rPr>
                <w:b/>
                <w:szCs w:val="21"/>
              </w:rPr>
              <w:t>Motor schaltet sich nicht ein</w:t>
            </w:r>
          </w:p>
        </w:tc>
        <w:tc>
          <w:tcPr>
            <w:tcW w:w="1911" w:type="pct"/>
            <w:shd w:val="clear" w:color="auto" w:fill="auto"/>
          </w:tcPr>
          <w:p>
            <w:pPr>
              <w:spacing w:after="93" w:afterLines="30"/>
              <w:jc w:val="left"/>
              <w:rPr>
                <w:b/>
                <w:szCs w:val="21"/>
              </w:rPr>
            </w:pPr>
            <w:r>
              <w:rPr>
                <w:b/>
                <w:szCs w:val="21"/>
              </w:rPr>
              <w:t>•</w:t>
            </w:r>
            <w:r>
              <w:rPr>
                <w:b/>
                <w:szCs w:val="21"/>
              </w:rPr>
              <w:tab/>
            </w:r>
            <w:r>
              <w:rPr>
                <w:b/>
                <w:szCs w:val="21"/>
              </w:rPr>
              <w:t>Unterbrechung des Stromkreises</w:t>
            </w:r>
          </w:p>
          <w:p>
            <w:pPr>
              <w:spacing w:after="93" w:afterLines="30"/>
              <w:jc w:val="left"/>
              <w:rPr>
                <w:b/>
                <w:szCs w:val="21"/>
              </w:rPr>
            </w:pPr>
            <w:r>
              <w:rPr>
                <w:b/>
                <w:szCs w:val="21"/>
              </w:rPr>
              <w:t>•</w:t>
            </w:r>
            <w:r>
              <w:rPr>
                <w:b/>
                <w:szCs w:val="21"/>
              </w:rPr>
              <w:tab/>
            </w:r>
            <w:r>
              <w:rPr>
                <w:b/>
                <w:szCs w:val="21"/>
              </w:rPr>
              <w:t>Lose Verbindung der Batteriekabel</w:t>
            </w:r>
          </w:p>
          <w:p>
            <w:pPr>
              <w:spacing w:after="93" w:afterLines="30"/>
              <w:jc w:val="left"/>
              <w:rPr>
                <w:b/>
                <w:szCs w:val="21"/>
              </w:rPr>
            </w:pPr>
            <w:r>
              <w:rPr>
                <w:b/>
                <w:szCs w:val="21"/>
              </w:rPr>
              <w:t>•</w:t>
            </w:r>
            <w:r>
              <w:rPr>
                <w:b/>
                <w:szCs w:val="21"/>
              </w:rPr>
              <w:tab/>
            </w:r>
            <w:r>
              <w:rPr>
                <w:b/>
                <w:szCs w:val="21"/>
              </w:rPr>
              <w:t>Fehler am elektrischen Schütz</w:t>
            </w:r>
          </w:p>
          <w:p>
            <w:pPr>
              <w:spacing w:after="93" w:afterLines="30"/>
              <w:jc w:val="left"/>
              <w:rPr>
                <w:b/>
                <w:szCs w:val="21"/>
              </w:rPr>
            </w:pPr>
            <w:r>
              <w:rPr>
                <w:b/>
                <w:szCs w:val="21"/>
              </w:rPr>
              <w:t>•</w:t>
            </w:r>
            <w:r>
              <w:rPr>
                <w:b/>
                <w:szCs w:val="21"/>
              </w:rPr>
              <w:tab/>
            </w:r>
            <w:r>
              <w:rPr>
                <w:b/>
                <w:szCs w:val="21"/>
              </w:rPr>
              <w:t>Fehler am Motor</w:t>
            </w:r>
          </w:p>
          <w:p>
            <w:pPr>
              <w:spacing w:after="93" w:afterLines="30"/>
              <w:jc w:val="left"/>
              <w:rPr>
                <w:b/>
                <w:szCs w:val="21"/>
              </w:rPr>
            </w:pPr>
            <w:r>
              <w:rPr>
                <w:b/>
                <w:szCs w:val="21"/>
              </w:rPr>
              <w:t>•</w:t>
            </w:r>
            <w:r>
              <w:rPr>
                <w:b/>
                <w:szCs w:val="21"/>
              </w:rPr>
              <w:tab/>
            </w:r>
            <w:r>
              <w:rPr>
                <w:b/>
                <w:szCs w:val="21"/>
              </w:rPr>
              <w:t>Schutzschalter wegen Überhitzung aktiviert</w:t>
            </w:r>
          </w:p>
          <w:p>
            <w:pPr>
              <w:spacing w:after="93" w:afterLines="30"/>
              <w:jc w:val="left"/>
              <w:rPr>
                <w:b/>
                <w:szCs w:val="21"/>
              </w:rPr>
            </w:pPr>
          </w:p>
        </w:tc>
        <w:tc>
          <w:tcPr>
            <w:tcW w:w="1667" w:type="pct"/>
            <w:shd w:val="clear" w:color="auto" w:fill="auto"/>
          </w:tcPr>
          <w:p>
            <w:pPr>
              <w:spacing w:after="93" w:afterLines="30"/>
              <w:jc w:val="left"/>
              <w:rPr>
                <w:b/>
                <w:szCs w:val="21"/>
              </w:rPr>
            </w:pPr>
            <w:r>
              <w:rPr>
                <w:b/>
                <w:szCs w:val="21"/>
              </w:rPr>
              <w:t>•</w:t>
            </w:r>
            <w:r>
              <w:rPr>
                <w:b/>
                <w:szCs w:val="21"/>
              </w:rPr>
              <w:tab/>
            </w:r>
            <w:r>
              <w:rPr>
                <w:b/>
                <w:szCs w:val="21"/>
              </w:rPr>
              <w:t>Roten Schalter am Steuerkasten drücken</w:t>
            </w:r>
          </w:p>
          <w:p>
            <w:pPr>
              <w:spacing w:after="93" w:afterLines="30"/>
              <w:jc w:val="left"/>
              <w:rPr>
                <w:b/>
                <w:szCs w:val="21"/>
              </w:rPr>
            </w:pPr>
            <w:r>
              <w:rPr>
                <w:b/>
                <w:szCs w:val="21"/>
              </w:rPr>
              <w:t>•</w:t>
            </w:r>
            <w:r>
              <w:rPr>
                <w:b/>
                <w:szCs w:val="21"/>
              </w:rPr>
              <w:tab/>
            </w:r>
            <w:r>
              <w:rPr>
                <w:b/>
                <w:szCs w:val="21"/>
              </w:rPr>
              <w:t>Kabel mit Batterieklemme festschrauben</w:t>
            </w:r>
          </w:p>
          <w:p>
            <w:pPr>
              <w:spacing w:after="93" w:afterLines="30"/>
              <w:jc w:val="left"/>
              <w:rPr>
                <w:b/>
                <w:szCs w:val="21"/>
              </w:rPr>
            </w:pPr>
            <w:r>
              <w:rPr>
                <w:b/>
                <w:szCs w:val="21"/>
              </w:rPr>
              <w:t>•</w:t>
            </w:r>
            <w:r>
              <w:rPr>
                <w:b/>
                <w:szCs w:val="21"/>
              </w:rPr>
              <w:tab/>
            </w:r>
            <w:r>
              <w:rPr>
                <w:b/>
                <w:szCs w:val="21"/>
              </w:rPr>
              <w:t>Steuerkasten öffnen und prüfen, ob Stecker locker oder Stromkreis offen ist.</w:t>
            </w:r>
          </w:p>
          <w:p>
            <w:pPr>
              <w:spacing w:after="93" w:afterLines="30"/>
              <w:jc w:val="left"/>
              <w:rPr>
                <w:b/>
                <w:szCs w:val="21"/>
              </w:rPr>
            </w:pPr>
            <w:r>
              <w:rPr>
                <w:b/>
                <w:szCs w:val="21"/>
              </w:rPr>
              <w:t>•</w:t>
            </w:r>
            <w:r>
              <w:rPr>
                <w:b/>
                <w:szCs w:val="21"/>
              </w:rPr>
              <w:tab/>
            </w:r>
            <w:r>
              <w:rPr>
                <w:b/>
                <w:szCs w:val="21"/>
              </w:rPr>
              <w:t>Motor austauschen</w:t>
            </w:r>
          </w:p>
          <w:p>
            <w:pPr>
              <w:spacing w:after="93" w:afterLines="30"/>
              <w:jc w:val="left"/>
              <w:rPr>
                <w:b/>
                <w:szCs w:val="21"/>
              </w:rPr>
            </w:pPr>
            <w:r>
              <w:rPr>
                <w:b/>
                <w:szCs w:val="21"/>
              </w:rPr>
              <w:t>•</w:t>
            </w:r>
            <w:r>
              <w:rPr>
                <w:b/>
                <w:szCs w:val="21"/>
              </w:rPr>
              <w:tab/>
            </w:r>
            <w:r>
              <w:rPr>
                <w:b/>
                <w:szCs w:val="21"/>
              </w:rPr>
              <w:t>Betrieb für 5 Minuten unterbrechen, um Motor abzukühlen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pct"/>
            <w:shd w:val="clear" w:color="auto" w:fill="auto"/>
          </w:tcPr>
          <w:p>
            <w:pPr>
              <w:spacing w:after="93" w:afterLines="30"/>
              <w:jc w:val="left"/>
              <w:rPr>
                <w:b/>
                <w:bCs/>
                <w:kern w:val="0"/>
                <w:szCs w:val="21"/>
              </w:rPr>
            </w:pPr>
            <w:r>
              <w:rPr>
                <w:b/>
                <w:szCs w:val="21"/>
              </w:rPr>
              <w:t>Fehler des elektrischen Schützes, Motordrehzahl niedrig</w:t>
            </w:r>
          </w:p>
        </w:tc>
        <w:tc>
          <w:tcPr>
            <w:tcW w:w="1911" w:type="pct"/>
            <w:shd w:val="clear" w:color="auto" w:fill="auto"/>
          </w:tcPr>
          <w:p>
            <w:pPr>
              <w:spacing w:after="93" w:afterLines="30"/>
              <w:jc w:val="left"/>
              <w:rPr>
                <w:b/>
                <w:szCs w:val="21"/>
              </w:rPr>
            </w:pPr>
            <w:r>
              <w:rPr>
                <w:b/>
                <w:szCs w:val="21"/>
              </w:rPr>
              <w:t>•</w:t>
            </w:r>
            <w:r>
              <w:rPr>
                <w:b/>
                <w:szCs w:val="21"/>
              </w:rPr>
              <w:tab/>
            </w:r>
            <w:r>
              <w:rPr>
                <w:b/>
                <w:szCs w:val="21"/>
              </w:rPr>
              <w:t>Niedrige Spannung oder zu viel Gewicht auf dem Fahrzeug.</w:t>
            </w:r>
          </w:p>
        </w:tc>
        <w:tc>
          <w:tcPr>
            <w:tcW w:w="1667" w:type="pct"/>
            <w:shd w:val="clear" w:color="auto" w:fill="auto"/>
          </w:tcPr>
          <w:p>
            <w:pPr>
              <w:spacing w:after="93" w:afterLines="30"/>
              <w:jc w:val="left"/>
              <w:rPr>
                <w:b/>
                <w:szCs w:val="21"/>
              </w:rPr>
            </w:pPr>
            <w:r>
              <w:rPr>
                <w:b/>
                <w:szCs w:val="21"/>
              </w:rPr>
              <w:t>•</w:t>
            </w:r>
            <w:r>
              <w:rPr>
                <w:b/>
                <w:szCs w:val="21"/>
              </w:rPr>
              <w:tab/>
            </w:r>
            <w:r>
              <w:rPr>
                <w:b/>
                <w:szCs w:val="21"/>
              </w:rPr>
              <w:t>Batterie aufladen oder Fahrzeuggewicht überprüfen.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pct"/>
            <w:shd w:val="clear" w:color="auto" w:fill="auto"/>
          </w:tcPr>
          <w:p>
            <w:pPr>
              <w:spacing w:after="93" w:afterLines="30"/>
              <w:jc w:val="left"/>
              <w:rPr>
                <w:b/>
                <w:bCs/>
                <w:kern w:val="0"/>
                <w:szCs w:val="21"/>
              </w:rPr>
            </w:pPr>
            <w:r>
              <w:rPr>
                <w:b/>
                <w:szCs w:val="21"/>
              </w:rPr>
              <w:t>Fehler des elektrischen Schützes, Schlupf auf dem Reifen</w:t>
            </w:r>
          </w:p>
        </w:tc>
        <w:tc>
          <w:tcPr>
            <w:tcW w:w="1911" w:type="pct"/>
            <w:shd w:val="clear" w:color="auto" w:fill="auto"/>
          </w:tcPr>
          <w:p>
            <w:pPr>
              <w:spacing w:after="93" w:afterLines="30"/>
              <w:jc w:val="left"/>
              <w:rPr>
                <w:b/>
                <w:szCs w:val="21"/>
              </w:rPr>
            </w:pPr>
            <w:r>
              <w:rPr>
                <w:b/>
                <w:szCs w:val="21"/>
              </w:rPr>
              <w:t>•</w:t>
            </w:r>
            <w:r>
              <w:rPr>
                <w:b/>
                <w:szCs w:val="21"/>
              </w:rPr>
              <w:tab/>
            </w:r>
            <w:r>
              <w:rPr>
                <w:b/>
                <w:szCs w:val="21"/>
              </w:rPr>
              <w:t>Fehler am elektrischen Schütz</w:t>
            </w:r>
          </w:p>
          <w:p>
            <w:pPr>
              <w:spacing w:after="93" w:afterLines="30"/>
              <w:jc w:val="left"/>
              <w:rPr>
                <w:b/>
                <w:szCs w:val="21"/>
              </w:rPr>
            </w:pPr>
            <w:r>
              <w:rPr>
                <w:b/>
                <w:szCs w:val="21"/>
              </w:rPr>
              <w:t>Überlast oder Bewegen auf mehr als 5 Grad Neigung</w:t>
            </w:r>
          </w:p>
        </w:tc>
        <w:tc>
          <w:tcPr>
            <w:tcW w:w="1667" w:type="pct"/>
            <w:shd w:val="clear" w:color="auto" w:fill="auto"/>
          </w:tcPr>
          <w:p>
            <w:pPr>
              <w:spacing w:after="93" w:afterLines="30"/>
              <w:jc w:val="left"/>
              <w:rPr>
                <w:b/>
                <w:szCs w:val="21"/>
              </w:rPr>
            </w:pPr>
            <w:r>
              <w:rPr>
                <w:b/>
                <w:szCs w:val="21"/>
              </w:rPr>
              <w:t>Fehler des elektrischen Schützes, keine Bewegung mehr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pct"/>
            <w:shd w:val="clear" w:color="auto" w:fill="auto"/>
          </w:tcPr>
          <w:p>
            <w:pPr>
              <w:spacing w:after="93" w:afterLines="30"/>
              <w:jc w:val="left"/>
              <w:rPr>
                <w:b/>
                <w:bCs/>
                <w:kern w:val="0"/>
                <w:szCs w:val="21"/>
              </w:rPr>
            </w:pPr>
            <w:r>
              <w:rPr>
                <w:b/>
                <w:szCs w:val="21"/>
              </w:rPr>
              <w:t>Fehler des elektrischen Schützes, Geräusch</w:t>
            </w:r>
          </w:p>
        </w:tc>
        <w:tc>
          <w:tcPr>
            <w:tcW w:w="1911" w:type="pct"/>
            <w:shd w:val="clear" w:color="auto" w:fill="auto"/>
          </w:tcPr>
          <w:p>
            <w:pPr>
              <w:spacing w:after="93" w:afterLines="30"/>
              <w:jc w:val="left"/>
              <w:rPr>
                <w:b/>
                <w:szCs w:val="21"/>
              </w:rPr>
            </w:pPr>
            <w:r>
              <w:rPr>
                <w:b/>
                <w:szCs w:val="21"/>
              </w:rPr>
              <w:t>•</w:t>
            </w:r>
            <w:r>
              <w:rPr>
                <w:b/>
                <w:szCs w:val="21"/>
              </w:rPr>
              <w:tab/>
            </w:r>
            <w:r>
              <w:rPr>
                <w:b/>
                <w:szCs w:val="21"/>
              </w:rPr>
              <w:t>Fehler am elektrischen Schütz</w:t>
            </w:r>
          </w:p>
          <w:p>
            <w:pPr>
              <w:spacing w:after="93" w:afterLines="30"/>
              <w:jc w:val="left"/>
              <w:rPr>
                <w:b/>
                <w:szCs w:val="21"/>
              </w:rPr>
            </w:pPr>
            <w:r>
              <w:rPr>
                <w:b/>
                <w:szCs w:val="21"/>
              </w:rPr>
              <w:t>Überladung oder Bewegen auf einer Neigung von mehr als 5 Grad.</w:t>
            </w:r>
          </w:p>
        </w:tc>
        <w:tc>
          <w:tcPr>
            <w:tcW w:w="1667" w:type="pct"/>
            <w:shd w:val="clear" w:color="auto" w:fill="auto"/>
          </w:tcPr>
          <w:p>
            <w:pPr>
              <w:spacing w:after="93" w:afterLines="30"/>
              <w:jc w:val="left"/>
              <w:rPr>
                <w:b/>
                <w:szCs w:val="21"/>
              </w:rPr>
            </w:pPr>
            <w:r>
              <w:rPr>
                <w:b/>
                <w:szCs w:val="21"/>
              </w:rPr>
              <w:t>Gewicht der Last verringern</w:t>
            </w:r>
          </w:p>
        </w:tc>
      </w:tr>
    </w:tbl>
    <w:p>
      <w:pPr>
        <w:spacing w:after="93" w:afterLines="30"/>
        <w:rPr>
          <w:b/>
          <w:bCs/>
          <w:kern w:val="0"/>
          <w:szCs w:val="21"/>
        </w:rPr>
      </w:pPr>
    </w:p>
    <w:p>
      <w:pPr>
        <w:spacing w:after="93" w:afterLines="30"/>
        <w:ind w:left="207" w:hanging="207" w:hangingChars="98"/>
        <w:rPr>
          <w:b/>
          <w:bCs/>
          <w:kern w:val="0"/>
          <w:szCs w:val="21"/>
        </w:rPr>
      </w:pPr>
    </w:p>
    <w:p>
      <w:pPr>
        <w:spacing w:after="93" w:afterLines="30"/>
        <w:rPr>
          <w:b/>
          <w:bCs/>
          <w:kern w:val="0"/>
          <w:szCs w:val="21"/>
        </w:rPr>
      </w:pPr>
    </w:p>
    <w:sectPr>
      <w:footerReference r:id="rId7" w:type="default"/>
      <w:footerReference r:id="rId8" w:type="even"/>
      <w:pgSz w:w="11906" w:h="16838"/>
      <w:pgMar w:top="851" w:right="851" w:bottom="851" w:left="851" w:header="851" w:footer="992" w:gutter="0"/>
      <w:pgNumType w:start="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 w:date="2022-06-08T08:25:00Z" w:initials="a">
    <w:p w14:paraId="44C124E2">
      <w:pPr>
        <w:pStyle w:val="3"/>
        <w:rPr>
          <w:rFonts w:hint="default" w:eastAsia="宋体"/>
          <w:lang w:val="de-DE" w:eastAsia="zh-CN"/>
        </w:rPr>
      </w:pPr>
      <w:r>
        <w:rPr>
          <w:szCs w:val="21"/>
        </w:rPr>
        <w:t>Überlasten</w:t>
      </w:r>
      <w:r>
        <w:rPr>
          <w:rFonts w:hint="eastAsia"/>
          <w:szCs w:val="21"/>
          <w:lang w:val="en-US" w:eastAsia="zh-CN"/>
        </w:rPr>
        <w:t>建议改成</w:t>
      </w:r>
      <w:r>
        <w:rPr>
          <w:rFonts w:hint="default"/>
          <w:szCs w:val="21"/>
          <w:lang w:val="de-DE" w:eastAsia="zh-CN"/>
        </w:rPr>
        <w:t>Überlastung</w:t>
      </w:r>
    </w:p>
  </w:comment>
  <w:comment w:id="1" w:author="admin" w:date="2022-06-08T08:31:04Z" w:initials="a">
    <w:p w14:paraId="3D6607A5">
      <w:pPr>
        <w:pStyle w:val="3"/>
        <w:rPr>
          <w:rFonts w:hint="default" w:eastAsia="宋体"/>
          <w:lang w:val="en-US" w:eastAsia="zh-CN"/>
        </w:rPr>
      </w:pPr>
      <w:r>
        <w:rPr>
          <w:szCs w:val="21"/>
        </w:rPr>
        <w:t>die Taste zur Griffpositionierung</w:t>
      </w:r>
      <w:r>
        <w:rPr>
          <w:rFonts w:hint="eastAsia"/>
          <w:szCs w:val="21"/>
          <w:lang w:val="en-US" w:eastAsia="zh-CN"/>
        </w:rPr>
        <w:t>建议改成der Griffpositionierungsschlüssel</w:t>
      </w:r>
    </w:p>
  </w:comment>
  <w:comment w:id="2" w:author="admin" w:date="2022-06-08T08:34:58Z" w:initials="a">
    <w:p w14:paraId="36DA2F0A">
      <w:pPr>
        <w:pStyle w:val="3"/>
        <w:rPr>
          <w:rFonts w:hint="default" w:eastAsia="宋体"/>
          <w:lang w:val="de-DE" w:eastAsia="zh-CN"/>
        </w:rPr>
      </w:pPr>
      <w:r>
        <w:rPr>
          <w:szCs w:val="21"/>
        </w:rPr>
        <w:t>suchen Sie bitte einen professionellen Techniker für die Wartung auf</w:t>
      </w:r>
      <w:r>
        <w:rPr>
          <w:rFonts w:hint="eastAsia"/>
          <w:szCs w:val="21"/>
          <w:lang w:val="en-US" w:eastAsia="zh-CN"/>
        </w:rPr>
        <w:t>建议改成</w:t>
      </w:r>
      <w:r>
        <w:rPr>
          <w:rFonts w:hint="default"/>
          <w:szCs w:val="21"/>
          <w:lang w:val="de-DE" w:eastAsia="zh-CN"/>
        </w:rPr>
        <w:t xml:space="preserve">wenden Sie sich an </w:t>
      </w:r>
      <w:r>
        <w:rPr>
          <w:szCs w:val="21"/>
        </w:rPr>
        <w:t>einen professionellen Techniker</w:t>
      </w:r>
      <w:r>
        <w:rPr>
          <w:rFonts w:hint="default"/>
          <w:szCs w:val="21"/>
          <w:lang w:val="de-DE"/>
        </w:rPr>
        <w:t xml:space="preserve"> bei Wartung.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4C124E2" w15:done="0"/>
  <w15:commentEx w15:paraId="3D6607A5" w15:done="0"/>
  <w15:commentEx w15:paraId="36DA2F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BoldMT">
    <w:altName w:val="Times New Roman"/>
    <w:panose1 w:val="00000000000000000000"/>
    <w:charset w:val="00"/>
    <w:family w:val="roman"/>
    <w:pitch w:val="default"/>
    <w:sig w:usb0="00000000" w:usb1="00000000" w:usb2="00000000" w:usb3="00000000" w:csb0="00040001" w:csb1="00000000"/>
  </w:font>
  <w:font w:name="ArialMT">
    <w:altName w:val="Times New Roman"/>
    <w:panose1 w:val="00000000000000000000"/>
    <w:charset w:val="00"/>
    <w:family w:val="roman"/>
    <w:pitch w:val="default"/>
    <w:sig w:usb0="00000000" w:usb1="00000000" w:usb2="00000000" w:usb3="00000000" w:csb0="00040001" w:csb1="00000000"/>
  </w:font>
  <w:font w:name="Calibri-Bold">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15</w:t>
    </w:r>
    <w:r>
      <w:rPr>
        <w:rStyle w:val="12"/>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2"/>
  <w:bordersDoNotSurroundHeader w:val="0"/>
  <w:bordersDoNotSurroundFooter w:val="0"/>
  <w:doNotTrackMoves/>
  <w:documentProtection w:enforcement="0"/>
  <w:defaultTabStop w:val="420"/>
  <w:hyphenationZone w:val="425"/>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0M2E1Yzg0ZjcyMjA4YjExOWFiMGY5Njg3MWNjMTkifQ=="/>
  </w:docVars>
  <w:rsids>
    <w:rsidRoot w:val="00172A27"/>
    <w:rsid w:val="000027DB"/>
    <w:rsid w:val="00006F5B"/>
    <w:rsid w:val="00023A75"/>
    <w:rsid w:val="000257C7"/>
    <w:rsid w:val="00050CD0"/>
    <w:rsid w:val="000579E4"/>
    <w:rsid w:val="000608BD"/>
    <w:rsid w:val="00077F46"/>
    <w:rsid w:val="000870A7"/>
    <w:rsid w:val="000B2CBE"/>
    <w:rsid w:val="000D5BF9"/>
    <w:rsid w:val="000D6061"/>
    <w:rsid w:val="00126EE8"/>
    <w:rsid w:val="00172A27"/>
    <w:rsid w:val="001915C6"/>
    <w:rsid w:val="00195AB3"/>
    <w:rsid w:val="001A0A24"/>
    <w:rsid w:val="001D04E1"/>
    <w:rsid w:val="0020573C"/>
    <w:rsid w:val="00207A2C"/>
    <w:rsid w:val="002137BC"/>
    <w:rsid w:val="00217AF1"/>
    <w:rsid w:val="002E31D5"/>
    <w:rsid w:val="003338D4"/>
    <w:rsid w:val="00362EB9"/>
    <w:rsid w:val="00371797"/>
    <w:rsid w:val="00413040"/>
    <w:rsid w:val="00442638"/>
    <w:rsid w:val="0045283A"/>
    <w:rsid w:val="00493D4C"/>
    <w:rsid w:val="004B4AE4"/>
    <w:rsid w:val="004B7A14"/>
    <w:rsid w:val="004D4A08"/>
    <w:rsid w:val="00507F83"/>
    <w:rsid w:val="00555F57"/>
    <w:rsid w:val="00557D4F"/>
    <w:rsid w:val="005720A0"/>
    <w:rsid w:val="00574F18"/>
    <w:rsid w:val="005B501F"/>
    <w:rsid w:val="005F47DC"/>
    <w:rsid w:val="006108A0"/>
    <w:rsid w:val="00627284"/>
    <w:rsid w:val="006D0935"/>
    <w:rsid w:val="006D4C0C"/>
    <w:rsid w:val="006D7623"/>
    <w:rsid w:val="00760C41"/>
    <w:rsid w:val="00764868"/>
    <w:rsid w:val="00776478"/>
    <w:rsid w:val="00794E6A"/>
    <w:rsid w:val="008272BF"/>
    <w:rsid w:val="00843E90"/>
    <w:rsid w:val="008663AF"/>
    <w:rsid w:val="008F5B10"/>
    <w:rsid w:val="00903AC0"/>
    <w:rsid w:val="0092483A"/>
    <w:rsid w:val="00925C97"/>
    <w:rsid w:val="00933533"/>
    <w:rsid w:val="00982573"/>
    <w:rsid w:val="009C4758"/>
    <w:rsid w:val="00A43633"/>
    <w:rsid w:val="00A45DA3"/>
    <w:rsid w:val="00A57366"/>
    <w:rsid w:val="00A740B3"/>
    <w:rsid w:val="00AA3974"/>
    <w:rsid w:val="00B04A05"/>
    <w:rsid w:val="00B1127F"/>
    <w:rsid w:val="00B11479"/>
    <w:rsid w:val="00B120EF"/>
    <w:rsid w:val="00B21A0F"/>
    <w:rsid w:val="00B87373"/>
    <w:rsid w:val="00B939BC"/>
    <w:rsid w:val="00C1301C"/>
    <w:rsid w:val="00C143FB"/>
    <w:rsid w:val="00C27582"/>
    <w:rsid w:val="00C908EC"/>
    <w:rsid w:val="00CA449E"/>
    <w:rsid w:val="00CC0FCA"/>
    <w:rsid w:val="00D17101"/>
    <w:rsid w:val="00D367A0"/>
    <w:rsid w:val="00D527B5"/>
    <w:rsid w:val="00D618CE"/>
    <w:rsid w:val="00D80F22"/>
    <w:rsid w:val="00DA2156"/>
    <w:rsid w:val="00DB65CD"/>
    <w:rsid w:val="00E06165"/>
    <w:rsid w:val="00E14484"/>
    <w:rsid w:val="00E259D8"/>
    <w:rsid w:val="00E941D6"/>
    <w:rsid w:val="00EC3FA9"/>
    <w:rsid w:val="00EC60C1"/>
    <w:rsid w:val="00F320AA"/>
    <w:rsid w:val="00F375FA"/>
    <w:rsid w:val="00F5197C"/>
    <w:rsid w:val="00F537E5"/>
    <w:rsid w:val="00F840E8"/>
    <w:rsid w:val="00F8507E"/>
    <w:rsid w:val="0BA320E5"/>
    <w:rsid w:val="12B400CA"/>
    <w:rsid w:val="2C380072"/>
    <w:rsid w:val="2F044E1C"/>
    <w:rsid w:val="37943BCF"/>
    <w:rsid w:val="397D2768"/>
    <w:rsid w:val="3D2D3FE1"/>
    <w:rsid w:val="4C6B4673"/>
    <w:rsid w:val="4E84598D"/>
    <w:rsid w:val="54770EB4"/>
    <w:rsid w:val="58BB114E"/>
    <w:rsid w:val="6678309A"/>
    <w:rsid w:val="7AF6113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lang w:val="de-DE"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toc 3"/>
    <w:basedOn w:val="1"/>
    <w:next w:val="1"/>
    <w:unhideWhenUsed/>
    <w:qFormat/>
    <w:uiPriority w:val="39"/>
    <w:pPr>
      <w:widowControl/>
      <w:spacing w:after="100"/>
      <w:ind w:left="440"/>
      <w:jc w:val="left"/>
    </w:pPr>
    <w:rPr>
      <w:rFonts w:ascii="等线" w:hAnsi="等线" w:eastAsia="等线"/>
      <w:kern w:val="0"/>
      <w:sz w:val="22"/>
      <w:szCs w:val="22"/>
      <w:lang w:val="en-U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7">
    <w:name w:val="toc 1"/>
    <w:basedOn w:val="1"/>
    <w:next w:val="1"/>
    <w:unhideWhenUsed/>
    <w:qFormat/>
    <w:uiPriority w:val="39"/>
    <w:pPr>
      <w:widowControl/>
      <w:tabs>
        <w:tab w:val="right" w:leader="dot" w:pos="10194"/>
      </w:tabs>
      <w:spacing w:after="100"/>
      <w:jc w:val="left"/>
    </w:pPr>
    <w:rPr>
      <w:rFonts w:eastAsia="等线"/>
      <w:b/>
      <w:bCs/>
      <w:kern w:val="0"/>
      <w:sz w:val="22"/>
      <w:szCs w:val="22"/>
      <w:lang w:val="en-US"/>
    </w:rPr>
  </w:style>
  <w:style w:type="paragraph" w:styleId="8">
    <w:name w:val="toc 2"/>
    <w:basedOn w:val="1"/>
    <w:next w:val="1"/>
    <w:unhideWhenUsed/>
    <w:qFormat/>
    <w:uiPriority w:val="39"/>
    <w:pPr>
      <w:widowControl/>
      <w:spacing w:after="100"/>
      <w:ind w:left="220"/>
      <w:jc w:val="left"/>
    </w:pPr>
    <w:rPr>
      <w:rFonts w:ascii="等线" w:hAnsi="等线" w:eastAsia="等线"/>
      <w:kern w:val="0"/>
      <w:sz w:val="22"/>
      <w:szCs w:val="22"/>
      <w:lang w:val="en-U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unhideWhenUsed/>
    <w:qFormat/>
    <w:uiPriority w:val="99"/>
    <w:rPr>
      <w:color w:val="0563C1"/>
      <w:u w:val="single"/>
    </w:rPr>
  </w:style>
  <w:style w:type="character" w:customStyle="1" w:styleId="14">
    <w:name w:val="fontstyle01"/>
    <w:qFormat/>
    <w:uiPriority w:val="0"/>
    <w:rPr>
      <w:rFonts w:hint="default" w:ascii="Calibri" w:hAnsi="Calibri" w:cs="Calibri"/>
      <w:color w:val="000000"/>
      <w:sz w:val="18"/>
      <w:szCs w:val="18"/>
    </w:rPr>
  </w:style>
  <w:style w:type="character" w:customStyle="1" w:styleId="15">
    <w:name w:val="fontstyle11"/>
    <w:qFormat/>
    <w:uiPriority w:val="0"/>
    <w:rPr>
      <w:rFonts w:hint="default" w:ascii="Arial-BoldMT" w:hAnsi="Arial-BoldMT"/>
      <w:b/>
      <w:bCs/>
      <w:color w:val="000000"/>
      <w:sz w:val="72"/>
      <w:szCs w:val="72"/>
    </w:rPr>
  </w:style>
  <w:style w:type="character" w:customStyle="1" w:styleId="16">
    <w:name w:val="fontstyle31"/>
    <w:qFormat/>
    <w:uiPriority w:val="0"/>
    <w:rPr>
      <w:rFonts w:hint="default" w:ascii="ArialMT" w:hAnsi="ArialMT"/>
      <w:color w:val="000000"/>
      <w:sz w:val="28"/>
      <w:szCs w:val="28"/>
    </w:rPr>
  </w:style>
  <w:style w:type="character" w:customStyle="1" w:styleId="17">
    <w:name w:val="fontstyle41"/>
    <w:qFormat/>
    <w:uiPriority w:val="0"/>
    <w:rPr>
      <w:rFonts w:hint="eastAsia" w:ascii="宋体" w:hAnsi="宋体" w:eastAsia="宋体"/>
      <w:color w:val="FFFFFF"/>
      <w:sz w:val="158"/>
      <w:szCs w:val="158"/>
    </w:rPr>
  </w:style>
  <w:style w:type="character" w:customStyle="1" w:styleId="18">
    <w:name w:val="fontstyle51"/>
    <w:qFormat/>
    <w:uiPriority w:val="0"/>
    <w:rPr>
      <w:rFonts w:hint="default" w:ascii="Calibri-Bold" w:hAnsi="Calibri-Bold"/>
      <w:b/>
      <w:bCs/>
      <w:color w:val="000000"/>
      <w:sz w:val="44"/>
      <w:szCs w:val="44"/>
    </w:rPr>
  </w:style>
  <w:style w:type="character" w:customStyle="1" w:styleId="19">
    <w:name w:val="标题 1 字符"/>
    <w:link w:val="2"/>
    <w:qFormat/>
    <w:uiPriority w:val="0"/>
    <w:rPr>
      <w:b/>
      <w:bCs/>
      <w:kern w:val="44"/>
      <w:sz w:val="44"/>
      <w:szCs w:val="44"/>
    </w:rPr>
  </w:style>
  <w:style w:type="paragraph" w:customStyle="1" w:styleId="20">
    <w:name w:val="TOC Heading"/>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lang w:val="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1" Type="http://schemas.microsoft.com/office/2011/relationships/people" Target="people.xml"/><Relationship Id="rId30" Type="http://schemas.openxmlformats.org/officeDocument/2006/relationships/fontTable" Target="fontTable.xml"/><Relationship Id="rId3" Type="http://schemas.openxmlformats.org/officeDocument/2006/relationships/comments" Target="comments.xml"/><Relationship Id="rId29" Type="http://schemas.openxmlformats.org/officeDocument/2006/relationships/customXml" Target="../customXml/item2.xml"/><Relationship Id="rId28" Type="http://schemas.openxmlformats.org/officeDocument/2006/relationships/customXml" Target="../customXml/item1.xml"/><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8E99F-C291-4BE9-B389-43A310121044}">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16</Pages>
  <Words>1356</Words>
  <Characters>8497</Characters>
  <Lines>77</Lines>
  <Paragraphs>21</Paragraphs>
  <TotalTime>1</TotalTime>
  <ScaleCrop>false</ScaleCrop>
  <LinksUpToDate>false</LinksUpToDate>
  <CharactersWithSpaces>9681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2022-05-25T09:09:00Z</dcterms:created>
  <dc:creator>Jone</dc:creator>
  <cp:lastModifiedBy>友藏</cp:lastModifiedBy>
  <dcterms:modified xsi:type="dcterms:W3CDTF">2022-06-13T15:20:55Z</dcterms:modified>
  <dc:title>12V MOTORIZED TRAILER</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87B959303C18414DB90CC868A0F5939B</vt:lpwstr>
  </property>
</Properties>
</file>